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02" w:rsidRDefault="00BB5102" w:rsidP="00BB5102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-127635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102" w:rsidRDefault="00BB5102" w:rsidP="00BB5102">
      <w:pPr>
        <w:pStyle w:val="a3"/>
        <w:rPr>
          <w:lang w:val="en-US"/>
        </w:rPr>
      </w:pPr>
    </w:p>
    <w:p w:rsidR="0034343D" w:rsidRDefault="0034343D" w:rsidP="00BB5102">
      <w:pPr>
        <w:pStyle w:val="a3"/>
      </w:pPr>
    </w:p>
    <w:p w:rsidR="00BB5102" w:rsidRDefault="00BB5102" w:rsidP="00BB5102">
      <w:pPr>
        <w:pStyle w:val="a3"/>
      </w:pPr>
      <w:r>
        <w:t>Администрация</w:t>
      </w:r>
    </w:p>
    <w:p w:rsidR="00BB5102" w:rsidRDefault="00BB5102" w:rsidP="00BB5102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BB5102" w:rsidRDefault="00BB5102" w:rsidP="00BB5102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BB5102" w:rsidRDefault="00BB5102" w:rsidP="00BB5102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BB5102" w:rsidRDefault="00BB5102" w:rsidP="00BB5102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19050" t="24765" r="1905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q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B0WpPqSwIA&#10;AFkEAAAOAAAAAAAAAAAAAAAAAC4CAABkcnMvZTJvRG9jLnhtbFBLAQItABQABgAIAAAAIQBtcEND&#10;2QAAAAcBAAAPAAAAAAAAAAAAAAAAAKUEAABkcnMvZG93bnJldi54bWxQSwUGAAAAAAQABADzAAAA&#10;qw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9525" t="5715" r="952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"/>
            </w:pict>
          </mc:Fallback>
        </mc:AlternateContent>
      </w:r>
    </w:p>
    <w:p w:rsidR="00BB5102" w:rsidRDefault="00193067" w:rsidP="00BB5102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>03.04.2018</w:t>
      </w:r>
      <w:r w:rsidR="00BB5102">
        <w:rPr>
          <w:color w:val="000000"/>
          <w:sz w:val="28"/>
        </w:rPr>
        <w:t xml:space="preserve">г.                                                 </w:t>
      </w:r>
      <w:r>
        <w:rPr>
          <w:color w:val="000000"/>
          <w:sz w:val="28"/>
        </w:rPr>
        <w:t xml:space="preserve">                    № 137</w:t>
      </w:r>
    </w:p>
    <w:p w:rsidR="00BB5102" w:rsidRDefault="00BB5102" w:rsidP="00BB5102">
      <w:pPr>
        <w:jc w:val="center"/>
      </w:pPr>
    </w:p>
    <w:p w:rsidR="00BB5102" w:rsidRDefault="00BB5102"/>
    <w:p w:rsidR="00BB5102" w:rsidRPr="00BB5102" w:rsidRDefault="00BB5102" w:rsidP="00BB5102">
      <w:pPr>
        <w:jc w:val="center"/>
        <w:rPr>
          <w:b/>
        </w:rPr>
      </w:pPr>
      <w:r w:rsidRPr="00BB5102">
        <w:rPr>
          <w:b/>
        </w:rPr>
        <w:t>Об утверждении административного регламента по предоставлению</w:t>
      </w:r>
    </w:p>
    <w:p w:rsidR="00343B85" w:rsidRDefault="00BB5102" w:rsidP="00BB5102">
      <w:pPr>
        <w:jc w:val="center"/>
        <w:rPr>
          <w:b/>
        </w:rPr>
      </w:pPr>
      <w:r w:rsidRPr="00BB5102">
        <w:rPr>
          <w:b/>
        </w:rPr>
        <w:t xml:space="preserve">муниципальной услуги «Выдача разрешения на право организации ярмарки на территории Большемурашкинского муниципального района </w:t>
      </w:r>
    </w:p>
    <w:p w:rsidR="00BB5102" w:rsidRDefault="00BB5102" w:rsidP="00BB5102">
      <w:pPr>
        <w:jc w:val="center"/>
        <w:rPr>
          <w:b/>
        </w:rPr>
      </w:pPr>
      <w:r w:rsidRPr="00BB5102">
        <w:rPr>
          <w:b/>
        </w:rPr>
        <w:t>Нижегородской области»</w:t>
      </w:r>
    </w:p>
    <w:p w:rsidR="00343B85" w:rsidRDefault="00343B85" w:rsidP="00BB5102">
      <w:pPr>
        <w:jc w:val="center"/>
        <w:rPr>
          <w:b/>
        </w:rPr>
      </w:pPr>
    </w:p>
    <w:p w:rsidR="00343B85" w:rsidRPr="00343B85" w:rsidRDefault="00343B85" w:rsidP="00343B85">
      <w:pPr>
        <w:jc w:val="both"/>
      </w:pPr>
    </w:p>
    <w:p w:rsidR="00BB5102" w:rsidRDefault="00343B85" w:rsidP="00343B85">
      <w:pPr>
        <w:jc w:val="both"/>
        <w:rPr>
          <w:b/>
        </w:rPr>
      </w:pPr>
      <w:r>
        <w:t xml:space="preserve">     </w:t>
      </w:r>
      <w:proofErr w:type="gramStart"/>
      <w: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Нижегородской области от 10.ж08.2010 № 482 «О мерах по реализации Федерального закона от 28 декабря 2009 года № 381-ФЗ «Об основах государственного регулирования торговой деятельности в Российской Федерации» на</w:t>
      </w:r>
      <w:proofErr w:type="gramEnd"/>
      <w:r>
        <w:t xml:space="preserve"> территории Нижегородской области», Уставом Большемурашкинского муниципального района Нижегородской области, администрация Большемурашкинского муниципального района </w:t>
      </w:r>
      <w:proofErr w:type="gramStart"/>
      <w:r w:rsidRPr="00343B85">
        <w:rPr>
          <w:b/>
        </w:rPr>
        <w:t>п</w:t>
      </w:r>
      <w:proofErr w:type="gramEnd"/>
      <w:r w:rsidRPr="00343B85">
        <w:rPr>
          <w:b/>
        </w:rPr>
        <w:t xml:space="preserve"> о с т а н о в л я е т:</w:t>
      </w:r>
    </w:p>
    <w:p w:rsidR="003F43F1" w:rsidRDefault="003F43F1" w:rsidP="00343B85">
      <w:pPr>
        <w:jc w:val="both"/>
      </w:pPr>
      <w:r w:rsidRPr="003F43F1">
        <w:t xml:space="preserve">     1.Утвердить прилагаемый административный регламент по </w:t>
      </w:r>
      <w:r>
        <w:t>предоставлению муниципальной услуги «Выдача разрешения на право организации ярмарки на территории Большемурашкинского муниципального района Нижегородской области».</w:t>
      </w:r>
    </w:p>
    <w:p w:rsidR="003F43F1" w:rsidRDefault="003F43F1" w:rsidP="00343B85">
      <w:pPr>
        <w:jc w:val="both"/>
      </w:pPr>
      <w:r>
        <w:t xml:space="preserve">     2.Настоящее постановление вступает в силу со дня его подписания.</w:t>
      </w:r>
    </w:p>
    <w:p w:rsidR="003F43F1" w:rsidRDefault="003F43F1" w:rsidP="00343B85">
      <w:pPr>
        <w:jc w:val="both"/>
      </w:pPr>
      <w:r>
        <w:t xml:space="preserve">     3.Управлению делами (</w:t>
      </w:r>
      <w:proofErr w:type="spellStart"/>
      <w:r>
        <w:t>И.Д.Садкова</w:t>
      </w:r>
      <w:proofErr w:type="spellEnd"/>
      <w:r>
        <w:t>) обеспечить размещение настоящего постановления на официальном сайте администрации Большемурашкинского муниципального района в информационно-телекоммуникационной сети Интернет.</w:t>
      </w:r>
    </w:p>
    <w:p w:rsidR="003F43F1" w:rsidRDefault="003F43F1" w:rsidP="00343B85">
      <w:pPr>
        <w:jc w:val="both"/>
      </w:pPr>
    </w:p>
    <w:p w:rsidR="003F43F1" w:rsidRDefault="003F43F1" w:rsidP="00343B85">
      <w:pPr>
        <w:jc w:val="both"/>
      </w:pPr>
    </w:p>
    <w:p w:rsidR="003F43F1" w:rsidRDefault="003F43F1" w:rsidP="00343B85">
      <w:pPr>
        <w:jc w:val="both"/>
      </w:pPr>
    </w:p>
    <w:p w:rsidR="003F43F1" w:rsidRDefault="003F43F1" w:rsidP="00343B85">
      <w:pPr>
        <w:jc w:val="both"/>
      </w:pPr>
      <w:r>
        <w:t xml:space="preserve">Глава администрации района                                                                              </w:t>
      </w:r>
      <w:proofErr w:type="spellStart"/>
      <w:r>
        <w:t>Н.А.Беляков</w:t>
      </w:r>
      <w:proofErr w:type="spellEnd"/>
    </w:p>
    <w:p w:rsidR="003F43F1" w:rsidRDefault="003F43F1" w:rsidP="00343B85">
      <w:pPr>
        <w:jc w:val="both"/>
      </w:pPr>
    </w:p>
    <w:p w:rsidR="0034343D" w:rsidRDefault="0034343D" w:rsidP="00343B85">
      <w:pPr>
        <w:jc w:val="both"/>
      </w:pPr>
    </w:p>
    <w:p w:rsidR="003F43F1" w:rsidRDefault="003F43F1" w:rsidP="00343B85">
      <w:pPr>
        <w:jc w:val="both"/>
      </w:pPr>
    </w:p>
    <w:p w:rsidR="006D0387" w:rsidRDefault="006D0387" w:rsidP="003276D7">
      <w:pPr>
        <w:tabs>
          <w:tab w:val="left" w:pos="1080"/>
        </w:tabs>
        <w:rPr>
          <w:sz w:val="20"/>
          <w:szCs w:val="20"/>
        </w:rPr>
      </w:pPr>
      <w:r w:rsidRPr="006D0387">
        <w:rPr>
          <w:sz w:val="20"/>
          <w:szCs w:val="20"/>
        </w:rPr>
        <w:t xml:space="preserve">     </w:t>
      </w:r>
    </w:p>
    <w:p w:rsidR="003276D7" w:rsidRDefault="003276D7" w:rsidP="003276D7">
      <w:pPr>
        <w:tabs>
          <w:tab w:val="left" w:pos="1080"/>
        </w:tabs>
        <w:rPr>
          <w:sz w:val="20"/>
          <w:szCs w:val="20"/>
        </w:rPr>
      </w:pPr>
    </w:p>
    <w:p w:rsidR="003276D7" w:rsidRDefault="003276D7" w:rsidP="003276D7">
      <w:pPr>
        <w:tabs>
          <w:tab w:val="left" w:pos="1080"/>
        </w:tabs>
        <w:rPr>
          <w:sz w:val="20"/>
          <w:szCs w:val="20"/>
        </w:rPr>
      </w:pPr>
    </w:p>
    <w:p w:rsidR="003276D7" w:rsidRDefault="003276D7" w:rsidP="003276D7">
      <w:pPr>
        <w:tabs>
          <w:tab w:val="left" w:pos="1080"/>
        </w:tabs>
        <w:rPr>
          <w:sz w:val="20"/>
          <w:szCs w:val="20"/>
        </w:rPr>
      </w:pPr>
    </w:p>
    <w:p w:rsidR="003276D7" w:rsidRDefault="003276D7" w:rsidP="003276D7">
      <w:pPr>
        <w:tabs>
          <w:tab w:val="left" w:pos="1080"/>
        </w:tabs>
        <w:rPr>
          <w:sz w:val="20"/>
          <w:szCs w:val="20"/>
        </w:rPr>
      </w:pPr>
    </w:p>
    <w:p w:rsidR="003276D7" w:rsidRPr="006D0387" w:rsidRDefault="003276D7" w:rsidP="003276D7">
      <w:pPr>
        <w:tabs>
          <w:tab w:val="left" w:pos="1080"/>
        </w:tabs>
        <w:rPr>
          <w:sz w:val="20"/>
          <w:szCs w:val="20"/>
        </w:rPr>
      </w:pPr>
      <w:bookmarkStart w:id="0" w:name="_GoBack"/>
      <w:bookmarkEnd w:id="0"/>
    </w:p>
    <w:p w:rsidR="006D0387" w:rsidRPr="006D0387" w:rsidRDefault="006D0387" w:rsidP="006D0387">
      <w:pPr>
        <w:tabs>
          <w:tab w:val="left" w:pos="1080"/>
        </w:tabs>
        <w:rPr>
          <w:sz w:val="20"/>
          <w:szCs w:val="20"/>
        </w:rPr>
      </w:pPr>
    </w:p>
    <w:p w:rsidR="006D0387" w:rsidRPr="006D0387" w:rsidRDefault="006D0387" w:rsidP="006D0387">
      <w:pPr>
        <w:tabs>
          <w:tab w:val="left" w:pos="1080"/>
        </w:tabs>
        <w:rPr>
          <w:sz w:val="20"/>
          <w:szCs w:val="20"/>
        </w:rPr>
      </w:pPr>
    </w:p>
    <w:p w:rsidR="003F43F1" w:rsidRPr="003F43F1" w:rsidRDefault="003F43F1" w:rsidP="00343B85">
      <w:pPr>
        <w:jc w:val="both"/>
      </w:pPr>
      <w:r>
        <w:t xml:space="preserve">       </w:t>
      </w:r>
    </w:p>
    <w:p w:rsidR="00343B85" w:rsidRPr="00343B85" w:rsidRDefault="00343B85" w:rsidP="00343B85">
      <w:pPr>
        <w:jc w:val="both"/>
        <w:rPr>
          <w:b/>
        </w:rPr>
      </w:pPr>
      <w:r>
        <w:rPr>
          <w:b/>
        </w:rPr>
        <w:t xml:space="preserve">     </w:t>
      </w:r>
    </w:p>
    <w:p w:rsidR="00BB5102" w:rsidRDefault="00BB5102" w:rsidP="00BB5102">
      <w:pPr>
        <w:jc w:val="center"/>
        <w:rPr>
          <w:b/>
        </w:rPr>
      </w:pPr>
    </w:p>
    <w:p w:rsidR="00343B85" w:rsidRPr="00726C1B" w:rsidRDefault="00343B85" w:rsidP="00343B85">
      <w:pPr>
        <w:ind w:left="5220"/>
        <w:jc w:val="center"/>
      </w:pPr>
      <w:r w:rsidRPr="00726C1B">
        <w:lastRenderedPageBreak/>
        <w:t xml:space="preserve">Утвержден </w:t>
      </w:r>
    </w:p>
    <w:p w:rsidR="00343B85" w:rsidRPr="00726C1B" w:rsidRDefault="00343B85" w:rsidP="00343B85">
      <w:pPr>
        <w:ind w:left="5220"/>
        <w:jc w:val="center"/>
      </w:pPr>
      <w:r w:rsidRPr="00726C1B">
        <w:t>постановлением администрации Бо</w:t>
      </w:r>
      <w:r>
        <w:t>льшемурашкинского</w:t>
      </w:r>
      <w:r w:rsidRPr="00726C1B">
        <w:t xml:space="preserve"> муниципального района Нижегородской области</w:t>
      </w:r>
    </w:p>
    <w:p w:rsidR="00343B85" w:rsidRPr="00726C1B" w:rsidRDefault="00193067" w:rsidP="00343B85">
      <w:pPr>
        <w:ind w:left="5220"/>
        <w:jc w:val="center"/>
      </w:pPr>
      <w:r>
        <w:t>от   03.04.2018г. № 137</w:t>
      </w:r>
    </w:p>
    <w:p w:rsidR="00343B85" w:rsidRDefault="00343B85" w:rsidP="00343B85">
      <w:pPr>
        <w:rPr>
          <w:sz w:val="28"/>
          <w:szCs w:val="28"/>
        </w:rPr>
      </w:pPr>
    </w:p>
    <w:p w:rsidR="00343B85" w:rsidRDefault="00343B85" w:rsidP="00343B85">
      <w:pPr>
        <w:pStyle w:val="a7"/>
        <w:jc w:val="center"/>
      </w:pPr>
      <w:r>
        <w:rPr>
          <w:rStyle w:val="a6"/>
          <w:rFonts w:eastAsia="Calibri"/>
        </w:rPr>
        <w:t>АДМИНИСТРАТИВНЫЙ РЕГЛАМЕНТ</w:t>
      </w:r>
    </w:p>
    <w:p w:rsidR="00343B85" w:rsidRDefault="00343B85" w:rsidP="00343B85">
      <w:pPr>
        <w:pStyle w:val="a7"/>
        <w:jc w:val="center"/>
        <w:rPr>
          <w:sz w:val="28"/>
          <w:szCs w:val="28"/>
        </w:rPr>
      </w:pPr>
      <w:r>
        <w:rPr>
          <w:rStyle w:val="a6"/>
          <w:rFonts w:eastAsia="Calibri"/>
          <w:sz w:val="28"/>
          <w:szCs w:val="28"/>
        </w:rPr>
        <w:t xml:space="preserve">по предоставлению муниципальной услуги «Выдача разрешения на право организации ярмарки на территории Большемурашкинского муниципального района Нижегородской области» </w:t>
      </w:r>
    </w:p>
    <w:p w:rsidR="00343B85" w:rsidRDefault="00343B85" w:rsidP="00343B85">
      <w:pPr>
        <w:pStyle w:val="a7"/>
        <w:jc w:val="center"/>
      </w:pPr>
      <w:r>
        <w:rPr>
          <w:rStyle w:val="a6"/>
          <w:rFonts w:eastAsia="Calibri"/>
          <w:lang w:val="en-US"/>
        </w:rPr>
        <w:t>I</w:t>
      </w:r>
      <w:r>
        <w:rPr>
          <w:rStyle w:val="a6"/>
          <w:rFonts w:eastAsia="Calibri"/>
        </w:rPr>
        <w:t>. Общие положения</w:t>
      </w:r>
    </w:p>
    <w:p w:rsidR="00343B85" w:rsidRDefault="00343B85" w:rsidP="00343B85">
      <w:pPr>
        <w:pStyle w:val="ConsPlusNormal0"/>
        <w:ind w:firstLine="709"/>
        <w:jc w:val="both"/>
      </w:pPr>
      <w:r>
        <w:t xml:space="preserve">1.1. </w:t>
      </w:r>
      <w:proofErr w:type="gramStart"/>
      <w:r>
        <w:t>Административный регламент по предоставлению муниципальной услуги «Выдача разрешения на право организации ярмарки на территории Большемурашкинского муниципального района Нижегородской области» (далее - Административный регламент) определяет стандарт предоставления муниципальной услуги, состав, последовательность и сроки выполнения административных процедур (действий) при осуществлении полномочий по предоставлению муниципальной услуги, а также формы контроля за исполнением административного регламента и досудебный (внесудебный) порядок обжалования решений и действий (бездействия) органа</w:t>
      </w:r>
      <w:proofErr w:type="gramEnd"/>
      <w:r>
        <w:t xml:space="preserve">, </w:t>
      </w:r>
      <w:proofErr w:type="gramStart"/>
      <w:r>
        <w:t>предоставляющего</w:t>
      </w:r>
      <w:proofErr w:type="gramEnd"/>
      <w:r>
        <w:t xml:space="preserve"> муниципальную услугу, должностных лиц.</w:t>
      </w:r>
    </w:p>
    <w:p w:rsidR="00343B85" w:rsidRDefault="00343B85" w:rsidP="00343B85">
      <w:pPr>
        <w:pStyle w:val="ConsPlusNormal0"/>
        <w:ind w:firstLine="709"/>
        <w:jc w:val="both"/>
      </w:pPr>
      <w:r>
        <w:t>Ярмарка – самостоятельное мероприятие, доступное для всех товаропроизводителей, продавцов товаров и покупателей, исполнителей работ и услуг, организуемое в установленном месте вне пределов розничных рынков для осуществления деятельности по продаже товаров (выполнению работ, оказанию услуг).</w:t>
      </w:r>
    </w:p>
    <w:p w:rsidR="00343B85" w:rsidRDefault="00343B85" w:rsidP="00343B85">
      <w:pPr>
        <w:pStyle w:val="ConsPlusNormal0"/>
        <w:ind w:firstLine="709"/>
        <w:jc w:val="both"/>
      </w:pPr>
      <w:r>
        <w:t>В зависимости от периодичности  проведения ярмарки подразделяются на следующие типы:</w:t>
      </w:r>
    </w:p>
    <w:p w:rsidR="00343B85" w:rsidRDefault="00343B85" w:rsidP="00343B85">
      <w:pPr>
        <w:pStyle w:val="ConsPlusNormal0"/>
        <w:ind w:firstLine="709"/>
        <w:jc w:val="both"/>
      </w:pPr>
      <w:proofErr w:type="gramStart"/>
      <w:r>
        <w:t>-регулярные – постоянно действующие ярмарки и ярмарки, проводимые с определенной периодичностью на определенной ярмарочной площадке, - ярмарки выходного дня (ярмарки, проведение которых приурочено к выходным дням), еженедельные ярмарки (ярмарки, проводимые по определенным дням недели), сезонные ярмарки (ярмарки, организуемые в целях реализации сезонного вида товаров, проведение которых приурочено к определенным периодам, временам года, сезонам);</w:t>
      </w:r>
      <w:proofErr w:type="gramEnd"/>
    </w:p>
    <w:p w:rsidR="00343B85" w:rsidRDefault="00343B85" w:rsidP="00343B85">
      <w:pPr>
        <w:pStyle w:val="ConsPlusNormal0"/>
        <w:ind w:firstLine="709"/>
        <w:jc w:val="both"/>
      </w:pPr>
      <w:r>
        <w:t>-разовые – не носящие регулярный характер, - праздничные ярмарки (ярмарки, проведение которых приурочено к праздничным датам), тематические ярмарки (ярмарки, проводимые по определенной теме);</w:t>
      </w:r>
    </w:p>
    <w:p w:rsidR="00343B85" w:rsidRDefault="00343B85" w:rsidP="00343B85">
      <w:pPr>
        <w:pStyle w:val="ConsPlusNormal0"/>
        <w:ind w:firstLine="709"/>
        <w:jc w:val="both"/>
      </w:pPr>
      <w:r>
        <w:t xml:space="preserve">В зависимости от специализации ярмарки подразделяются </w:t>
      </w:r>
      <w:proofErr w:type="gramStart"/>
      <w:r>
        <w:t>на</w:t>
      </w:r>
      <w:proofErr w:type="gramEnd"/>
      <w:r>
        <w:t>:</w:t>
      </w:r>
    </w:p>
    <w:p w:rsidR="00343B85" w:rsidRDefault="00343B85" w:rsidP="00343B85">
      <w:pPr>
        <w:pStyle w:val="ConsPlusNormal0"/>
        <w:ind w:firstLine="709"/>
        <w:jc w:val="both"/>
      </w:pPr>
      <w:r>
        <w:t>-универсальные – ярмарки, на которых осуществляется продажа универсального ассортимента продовольственных и (или) непродовольственных товаров;</w:t>
      </w:r>
    </w:p>
    <w:p w:rsidR="00343B85" w:rsidRPr="00CD058E" w:rsidRDefault="00343B85" w:rsidP="00343B85">
      <w:pPr>
        <w:pStyle w:val="a8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8D3F79">
        <w:rPr>
          <w:rFonts w:ascii="Times New Roman" w:hAnsi="Times New Roman" w:cs="Times New Roman"/>
        </w:rPr>
        <w:t>-специализированные (тематические) – ярмарки, на которых 80 и более процентов торговых мест от их общего количества предназначено для осуществления продажи товаров одного класса.</w:t>
      </w:r>
      <w:r w:rsidRPr="008D3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CD058E">
        <w:rPr>
          <w:rFonts w:ascii="Times New Roman" w:hAnsi="Times New Roman" w:cs="Times New Roman"/>
        </w:rPr>
        <w:t>Заявитель – Организатор либо его законный представитель или уполномоченное им лицо, обратившееся в Администрацию с заявлением о предоставлении Муниципальной услуги;</w:t>
      </w:r>
    </w:p>
    <w:p w:rsidR="00343B85" w:rsidRDefault="00343B85" w:rsidP="00343B85">
      <w:pPr>
        <w:pStyle w:val="ConsPlusNormal0"/>
        <w:ind w:firstLine="709"/>
        <w:jc w:val="both"/>
      </w:pPr>
      <w:r>
        <w:t xml:space="preserve">1.2. </w:t>
      </w:r>
      <w:proofErr w:type="gramStart"/>
      <w:r>
        <w:t xml:space="preserve">Получателями муниципальной услуги «Выдача разрешения на право организации ярмарки на территории Большемурашкинского муниципального района Нижегородской области» (далее - муниципальная услуга) являются юридические лица, индивидуальные предприниматели (далее - заявители),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ярмарки, на основании разрешения </w:t>
      </w:r>
      <w:r>
        <w:lastRenderedPageBreak/>
        <w:t>выданного администрацией Большемурашкинского муниципального района Нижегородской области.</w:t>
      </w:r>
      <w:proofErr w:type="gramEnd"/>
    </w:p>
    <w:p w:rsidR="00343B85" w:rsidRPr="00726C1B" w:rsidRDefault="00343B85" w:rsidP="00343B85">
      <w:pPr>
        <w:adjustRightInd w:val="0"/>
        <w:ind w:firstLine="709"/>
        <w:jc w:val="both"/>
        <w:rPr>
          <w:bCs/>
          <w:color w:val="000000"/>
        </w:rPr>
      </w:pPr>
      <w:r w:rsidRPr="00726C1B">
        <w:rPr>
          <w:bCs/>
          <w:color w:val="000000"/>
        </w:rPr>
        <w:t>1.3. Порядок информирования о муниципальной услуге</w:t>
      </w:r>
    </w:p>
    <w:p w:rsidR="00343B85" w:rsidRPr="00726C1B" w:rsidRDefault="00343B85" w:rsidP="00343B85">
      <w:pPr>
        <w:adjustRightInd w:val="0"/>
        <w:spacing w:line="240" w:lineRule="atLeast"/>
        <w:ind w:firstLine="709"/>
        <w:contextualSpacing/>
        <w:jc w:val="both"/>
        <w:rPr>
          <w:bCs/>
          <w:color w:val="000000"/>
        </w:rPr>
      </w:pPr>
      <w:r w:rsidRPr="00726C1B">
        <w:rPr>
          <w:bCs/>
          <w:color w:val="000000"/>
        </w:rPr>
        <w:t>1.3.1. Муниципальная услуга предоставляется:</w:t>
      </w:r>
    </w:p>
    <w:p w:rsidR="00343B85" w:rsidRPr="00726C1B" w:rsidRDefault="00343B85" w:rsidP="00343B85">
      <w:pPr>
        <w:adjustRightInd w:val="0"/>
        <w:spacing w:line="240" w:lineRule="atLeast"/>
        <w:ind w:firstLine="709"/>
        <w:contextualSpacing/>
        <w:jc w:val="both"/>
        <w:rPr>
          <w:color w:val="000000"/>
        </w:rPr>
      </w:pPr>
      <w:r w:rsidRPr="00726C1B">
        <w:rPr>
          <w:bCs/>
          <w:color w:val="000000"/>
        </w:rPr>
        <w:t>- администрацией Бо</w:t>
      </w:r>
      <w:r>
        <w:rPr>
          <w:bCs/>
          <w:color w:val="000000"/>
        </w:rPr>
        <w:t>льшемурашкинского</w:t>
      </w:r>
      <w:r w:rsidRPr="00726C1B">
        <w:rPr>
          <w:bCs/>
          <w:color w:val="000000"/>
        </w:rPr>
        <w:t xml:space="preserve"> муниципального района Нижегородской области</w:t>
      </w:r>
      <w:r w:rsidRPr="009310AB">
        <w:rPr>
          <w:color w:val="000000"/>
        </w:rPr>
        <w:t xml:space="preserve"> </w:t>
      </w:r>
      <w:r>
        <w:rPr>
          <w:color w:val="000000"/>
        </w:rPr>
        <w:t xml:space="preserve">(Комитетом по управлению экономикой администрации Большемурашкинского </w:t>
      </w:r>
      <w:r w:rsidRPr="00726C1B">
        <w:rPr>
          <w:color w:val="000000"/>
        </w:rPr>
        <w:t>муниципального района</w:t>
      </w:r>
      <w:r>
        <w:rPr>
          <w:color w:val="000000"/>
        </w:rPr>
        <w:t xml:space="preserve">) </w:t>
      </w:r>
      <w:r w:rsidRPr="00726C1B">
        <w:rPr>
          <w:color w:val="000000"/>
        </w:rPr>
        <w:t>Местонахождение: 60</w:t>
      </w:r>
      <w:r>
        <w:rPr>
          <w:color w:val="000000"/>
        </w:rPr>
        <w:t>636</w:t>
      </w:r>
      <w:r w:rsidRPr="00726C1B">
        <w:rPr>
          <w:color w:val="000000"/>
        </w:rPr>
        <w:t xml:space="preserve">0, </w:t>
      </w:r>
      <w:proofErr w:type="gramStart"/>
      <w:r w:rsidRPr="00726C1B">
        <w:rPr>
          <w:color w:val="000000"/>
        </w:rPr>
        <w:t>Нижегородская</w:t>
      </w:r>
      <w:proofErr w:type="gramEnd"/>
      <w:r w:rsidRPr="00726C1B">
        <w:rPr>
          <w:color w:val="000000"/>
        </w:rPr>
        <w:t xml:space="preserve"> обл., </w:t>
      </w:r>
      <w:proofErr w:type="spellStart"/>
      <w:r>
        <w:rPr>
          <w:color w:val="000000"/>
        </w:rPr>
        <w:t>р.п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Большое</w:t>
      </w:r>
      <w:proofErr w:type="gramEnd"/>
      <w:r>
        <w:rPr>
          <w:color w:val="000000"/>
        </w:rPr>
        <w:t xml:space="preserve"> Мурашкино</w:t>
      </w:r>
      <w:r w:rsidRPr="00726C1B">
        <w:rPr>
          <w:color w:val="000000"/>
        </w:rPr>
        <w:t xml:space="preserve">, ул. </w:t>
      </w:r>
      <w:r>
        <w:rPr>
          <w:color w:val="000000"/>
        </w:rPr>
        <w:t>Свободы</w:t>
      </w:r>
      <w:r w:rsidRPr="00726C1B">
        <w:rPr>
          <w:color w:val="000000"/>
        </w:rPr>
        <w:t xml:space="preserve">, д. </w:t>
      </w:r>
      <w:r>
        <w:rPr>
          <w:color w:val="000000"/>
        </w:rPr>
        <w:t>86</w:t>
      </w:r>
      <w:r>
        <w:rPr>
          <w:color w:val="000000"/>
        </w:rPr>
        <w:tab/>
      </w:r>
    </w:p>
    <w:p w:rsidR="00343B85" w:rsidRPr="00726C1B" w:rsidRDefault="00343B85" w:rsidP="00343B85">
      <w:pPr>
        <w:spacing w:line="240" w:lineRule="atLeast"/>
        <w:ind w:firstLine="709"/>
        <w:contextualSpacing/>
        <w:jc w:val="both"/>
        <w:rPr>
          <w:color w:val="000000"/>
        </w:rPr>
      </w:pPr>
      <w:r w:rsidRPr="00726C1B">
        <w:rPr>
          <w:color w:val="000000"/>
        </w:rPr>
        <w:t>Часы приёма:</w:t>
      </w:r>
    </w:p>
    <w:p w:rsidR="00343B85" w:rsidRPr="00726C1B" w:rsidRDefault="00343B85" w:rsidP="00343B85">
      <w:pPr>
        <w:spacing w:line="240" w:lineRule="atLeast"/>
        <w:ind w:firstLine="709"/>
        <w:contextualSpacing/>
        <w:jc w:val="both"/>
        <w:rPr>
          <w:color w:val="000000"/>
        </w:rPr>
      </w:pPr>
      <w:r w:rsidRPr="00726C1B">
        <w:rPr>
          <w:color w:val="000000"/>
        </w:rPr>
        <w:t>понедельник - четверг 8.00 - 17.</w:t>
      </w:r>
      <w:r>
        <w:rPr>
          <w:color w:val="000000"/>
        </w:rPr>
        <w:t>00</w:t>
      </w:r>
      <w:r w:rsidRPr="00726C1B">
        <w:rPr>
          <w:color w:val="000000"/>
        </w:rPr>
        <w:t>;</w:t>
      </w:r>
    </w:p>
    <w:p w:rsidR="00343B85" w:rsidRPr="00726C1B" w:rsidRDefault="00343B85" w:rsidP="00343B85">
      <w:pPr>
        <w:spacing w:line="240" w:lineRule="atLeast"/>
        <w:ind w:firstLine="709"/>
        <w:contextualSpacing/>
        <w:jc w:val="both"/>
        <w:rPr>
          <w:color w:val="000000"/>
        </w:rPr>
      </w:pPr>
      <w:r w:rsidRPr="00726C1B">
        <w:rPr>
          <w:color w:val="000000"/>
        </w:rPr>
        <w:t>пятница 8.00-16.00;</w:t>
      </w:r>
    </w:p>
    <w:p w:rsidR="00343B85" w:rsidRPr="00726C1B" w:rsidRDefault="00343B85" w:rsidP="00343B85">
      <w:pPr>
        <w:spacing w:line="240" w:lineRule="atLeast"/>
        <w:ind w:firstLine="709"/>
        <w:contextualSpacing/>
        <w:jc w:val="both"/>
        <w:rPr>
          <w:color w:val="000000"/>
        </w:rPr>
      </w:pPr>
      <w:r w:rsidRPr="00726C1B">
        <w:rPr>
          <w:color w:val="000000"/>
        </w:rPr>
        <w:t>перерыв на обед 12.00 - 13.00;</w:t>
      </w:r>
    </w:p>
    <w:p w:rsidR="00343B85" w:rsidRPr="00726C1B" w:rsidRDefault="00343B85" w:rsidP="00343B85">
      <w:pPr>
        <w:spacing w:line="240" w:lineRule="atLeast"/>
        <w:ind w:firstLine="709"/>
        <w:contextualSpacing/>
        <w:jc w:val="both"/>
        <w:rPr>
          <w:color w:val="000000"/>
        </w:rPr>
      </w:pPr>
      <w:r w:rsidRPr="00726C1B">
        <w:rPr>
          <w:color w:val="000000"/>
        </w:rPr>
        <w:t>суббота, воскресенье - выходные дни.</w:t>
      </w:r>
    </w:p>
    <w:p w:rsidR="00343B85" w:rsidRPr="00726C1B" w:rsidRDefault="00343B85" w:rsidP="00343B85">
      <w:pPr>
        <w:spacing w:line="240" w:lineRule="atLeast"/>
        <w:ind w:firstLine="709"/>
        <w:contextualSpacing/>
        <w:jc w:val="both"/>
        <w:rPr>
          <w:color w:val="000000"/>
        </w:rPr>
      </w:pPr>
      <w:r w:rsidRPr="00726C1B">
        <w:rPr>
          <w:color w:val="000000"/>
        </w:rPr>
        <w:t>Телефон (831</w:t>
      </w:r>
      <w:r>
        <w:rPr>
          <w:color w:val="000000"/>
        </w:rPr>
        <w:t>67</w:t>
      </w:r>
      <w:r w:rsidRPr="00726C1B">
        <w:rPr>
          <w:color w:val="000000"/>
        </w:rPr>
        <w:t>)</w:t>
      </w:r>
      <w:r>
        <w:rPr>
          <w:color w:val="000000"/>
        </w:rPr>
        <w:t>5-11-15</w:t>
      </w:r>
      <w:r w:rsidRPr="00726C1B">
        <w:rPr>
          <w:color w:val="000000"/>
        </w:rPr>
        <w:t>,</w:t>
      </w:r>
      <w:r w:rsidRPr="001A34A5">
        <w:rPr>
          <w:color w:val="000000"/>
        </w:rPr>
        <w:t xml:space="preserve"> </w:t>
      </w:r>
      <w:r w:rsidRPr="00416E63">
        <w:rPr>
          <w:color w:val="000000"/>
        </w:rPr>
        <w:t>5-14-37</w:t>
      </w:r>
      <w:r>
        <w:rPr>
          <w:color w:val="000000"/>
        </w:rPr>
        <w:t>,</w:t>
      </w:r>
      <w:r w:rsidRPr="00726C1B">
        <w:rPr>
          <w:color w:val="000000"/>
        </w:rPr>
        <w:t xml:space="preserve"> факс (831</w:t>
      </w:r>
      <w:r>
        <w:rPr>
          <w:color w:val="000000"/>
        </w:rPr>
        <w:t>67</w:t>
      </w:r>
      <w:r w:rsidRPr="00726C1B">
        <w:rPr>
          <w:color w:val="000000"/>
        </w:rPr>
        <w:t>)</w:t>
      </w:r>
      <w:r>
        <w:rPr>
          <w:color w:val="000000"/>
        </w:rPr>
        <w:t>5</w:t>
      </w:r>
      <w:r w:rsidRPr="00726C1B">
        <w:rPr>
          <w:color w:val="000000"/>
        </w:rPr>
        <w:t>-</w:t>
      </w:r>
      <w:r>
        <w:rPr>
          <w:color w:val="000000"/>
        </w:rPr>
        <w:t>10</w:t>
      </w:r>
      <w:r w:rsidRPr="00726C1B">
        <w:rPr>
          <w:color w:val="000000"/>
        </w:rPr>
        <w:t>-</w:t>
      </w:r>
      <w:r>
        <w:rPr>
          <w:color w:val="000000"/>
        </w:rPr>
        <w:t>75</w:t>
      </w:r>
      <w:r w:rsidRPr="00726C1B">
        <w:rPr>
          <w:color w:val="000000"/>
        </w:rPr>
        <w:t>.</w:t>
      </w:r>
    </w:p>
    <w:p w:rsidR="00343B85" w:rsidRPr="00726C1B" w:rsidRDefault="00343B85" w:rsidP="00343B85">
      <w:pPr>
        <w:spacing w:line="240" w:lineRule="atLeast"/>
        <w:ind w:firstLine="709"/>
        <w:contextualSpacing/>
        <w:jc w:val="both"/>
      </w:pPr>
      <w:r w:rsidRPr="00726C1B">
        <w:rPr>
          <w:color w:val="000000"/>
        </w:rPr>
        <w:t xml:space="preserve">Адрес электронной почты: </w:t>
      </w:r>
      <w:proofErr w:type="spellStart"/>
      <w:r>
        <w:rPr>
          <w:lang w:val="en-US"/>
        </w:rPr>
        <w:t>bmurzakaz</w:t>
      </w:r>
      <w:proofErr w:type="spellEnd"/>
      <w:r w:rsidRPr="00726C1B">
        <w:t>@</w:t>
      </w:r>
      <w:proofErr w:type="spellStart"/>
      <w:r>
        <w:rPr>
          <w:lang w:val="en-US"/>
        </w:rPr>
        <w:t>mts</w:t>
      </w:r>
      <w:proofErr w:type="spellEnd"/>
      <w:r w:rsidRPr="00726C1B">
        <w:t>-</w:t>
      </w:r>
      <w:proofErr w:type="spellStart"/>
      <w:r>
        <w:rPr>
          <w:lang w:val="en-US"/>
        </w:rPr>
        <w:t>nn</w:t>
      </w:r>
      <w:proofErr w:type="spellEnd"/>
      <w:r w:rsidRPr="00726C1B">
        <w:t>.</w:t>
      </w:r>
      <w:proofErr w:type="spellStart"/>
      <w:r w:rsidRPr="00726C1B">
        <w:rPr>
          <w:lang w:val="en-US"/>
        </w:rPr>
        <w:t>ru</w:t>
      </w:r>
      <w:proofErr w:type="spellEnd"/>
    </w:p>
    <w:p w:rsidR="00343B85" w:rsidRDefault="00343B85" w:rsidP="00343B85">
      <w:pPr>
        <w:ind w:firstLine="720"/>
        <w:jc w:val="both"/>
        <w:rPr>
          <w:color w:val="000000"/>
        </w:rPr>
      </w:pPr>
    </w:p>
    <w:p w:rsidR="00343B85" w:rsidRPr="00416E63" w:rsidRDefault="00343B85" w:rsidP="00343B85">
      <w:pPr>
        <w:adjustRightInd w:val="0"/>
        <w:ind w:firstLine="709"/>
        <w:jc w:val="both"/>
      </w:pPr>
      <w:r w:rsidRPr="00416E63">
        <w:t xml:space="preserve">- Муниципальным бюджетным учреждением «Многофункциональный центр предоставления государственных и муниципальных услуг населению и юридическим лицам на территории </w:t>
      </w:r>
      <w:r>
        <w:t xml:space="preserve">Большемурашкинского </w:t>
      </w:r>
      <w:r w:rsidRPr="00416E63">
        <w:t xml:space="preserve"> муниципального района Нижегородской области».</w:t>
      </w:r>
    </w:p>
    <w:p w:rsidR="00343B85" w:rsidRDefault="00343B85" w:rsidP="00343B85">
      <w:pPr>
        <w:adjustRightInd w:val="0"/>
        <w:ind w:firstLine="709"/>
        <w:contextualSpacing/>
        <w:jc w:val="both"/>
      </w:pPr>
      <w:r w:rsidRPr="00416E63">
        <w:t>Местонахождение</w:t>
      </w:r>
      <w:r w:rsidRPr="00416E63">
        <w:rPr>
          <w:color w:val="000000"/>
        </w:rPr>
        <w:t>: 60</w:t>
      </w:r>
      <w:r>
        <w:rPr>
          <w:color w:val="000000"/>
        </w:rPr>
        <w:t>6360</w:t>
      </w:r>
      <w:r w:rsidRPr="00416E63">
        <w:rPr>
          <w:color w:val="000000"/>
        </w:rPr>
        <w:t xml:space="preserve">, </w:t>
      </w:r>
      <w:r w:rsidRPr="00416E63">
        <w:t xml:space="preserve">Нижегородская область, </w:t>
      </w:r>
      <w:proofErr w:type="spellStart"/>
      <w:r>
        <w:t>р.п</w:t>
      </w:r>
      <w:proofErr w:type="spellEnd"/>
      <w:r>
        <w:t>.</w:t>
      </w:r>
      <w:r w:rsidRPr="00416E63">
        <w:t xml:space="preserve"> </w:t>
      </w:r>
      <w:proofErr w:type="gramStart"/>
      <w:r w:rsidRPr="00416E63">
        <w:t>Бо</w:t>
      </w:r>
      <w:r>
        <w:t>льшое</w:t>
      </w:r>
      <w:proofErr w:type="gramEnd"/>
      <w:r>
        <w:t xml:space="preserve"> Мурашкино</w:t>
      </w:r>
      <w:r w:rsidRPr="00416E63">
        <w:t>, ул. </w:t>
      </w:r>
      <w:r>
        <w:t>Красная Горка, д.3</w:t>
      </w:r>
      <w:r w:rsidRPr="00416E63">
        <w:t xml:space="preserve">       </w:t>
      </w:r>
    </w:p>
    <w:p w:rsidR="00343B85" w:rsidRPr="00416E63" w:rsidRDefault="00343B85" w:rsidP="00343B85">
      <w:pPr>
        <w:adjustRightInd w:val="0"/>
        <w:ind w:firstLine="709"/>
        <w:contextualSpacing/>
        <w:jc w:val="both"/>
      </w:pPr>
      <w:r>
        <w:t>Т</w:t>
      </w:r>
      <w:r w:rsidRPr="00416E63">
        <w:t>елефоны: 8(831</w:t>
      </w:r>
      <w:r>
        <w:t>67</w:t>
      </w:r>
      <w:r w:rsidRPr="00416E63">
        <w:t xml:space="preserve">) – </w:t>
      </w:r>
      <w:r>
        <w:t>5-11-78</w:t>
      </w:r>
      <w:r w:rsidRPr="00416E63">
        <w:t xml:space="preserve">, 8(83170) </w:t>
      </w:r>
      <w:r>
        <w:t>–</w:t>
      </w:r>
      <w:r w:rsidRPr="00416E63">
        <w:t xml:space="preserve"> </w:t>
      </w:r>
      <w:r>
        <w:t>5-11-06</w:t>
      </w:r>
      <w:r w:rsidRPr="00416E63">
        <w:t>.</w:t>
      </w:r>
    </w:p>
    <w:p w:rsidR="00343B85" w:rsidRPr="00416E63" w:rsidRDefault="00343B85" w:rsidP="00343B85">
      <w:pPr>
        <w:ind w:firstLine="709"/>
        <w:contextualSpacing/>
        <w:jc w:val="both"/>
        <w:rPr>
          <w:spacing w:val="3"/>
        </w:rPr>
      </w:pPr>
      <w:r w:rsidRPr="00416E63">
        <w:rPr>
          <w:color w:val="000000"/>
        </w:rPr>
        <w:t>Часы приёма</w:t>
      </w:r>
      <w:r w:rsidRPr="00416E63">
        <w:t>:</w:t>
      </w:r>
    </w:p>
    <w:p w:rsidR="00343B85" w:rsidRDefault="00343B85" w:rsidP="00343B85">
      <w:pPr>
        <w:adjustRightInd w:val="0"/>
        <w:ind w:firstLine="709"/>
        <w:contextualSpacing/>
        <w:jc w:val="both"/>
      </w:pPr>
      <w:r w:rsidRPr="00416E63">
        <w:t>Вторник</w:t>
      </w:r>
      <w:r>
        <w:t xml:space="preserve"> с </w:t>
      </w:r>
      <w:r w:rsidRPr="00416E63">
        <w:t>8.00 – 1</w:t>
      </w:r>
      <w:r>
        <w:t>8</w:t>
      </w:r>
      <w:r w:rsidRPr="00416E63">
        <w:t>.00</w:t>
      </w:r>
      <w:r>
        <w:t>;</w:t>
      </w:r>
      <w:r w:rsidRPr="00416E63">
        <w:t xml:space="preserve"> </w:t>
      </w:r>
    </w:p>
    <w:p w:rsidR="00343B85" w:rsidRPr="00416E63" w:rsidRDefault="00343B85" w:rsidP="00343B85">
      <w:pPr>
        <w:adjustRightInd w:val="0"/>
        <w:ind w:firstLine="709"/>
        <w:contextualSpacing/>
        <w:jc w:val="both"/>
      </w:pPr>
      <w:r w:rsidRPr="00416E63">
        <w:t>Среда</w:t>
      </w:r>
      <w:r>
        <w:t xml:space="preserve"> –</w:t>
      </w:r>
      <w:r w:rsidRPr="00416E63">
        <w:t xml:space="preserve"> </w:t>
      </w:r>
      <w:r>
        <w:t>четверг с</w:t>
      </w:r>
      <w:r w:rsidRPr="00416E63">
        <w:t xml:space="preserve"> 8.00 – 17.00;</w:t>
      </w:r>
    </w:p>
    <w:p w:rsidR="00343B85" w:rsidRDefault="00343B85" w:rsidP="00343B85">
      <w:pPr>
        <w:adjustRightInd w:val="0"/>
        <w:ind w:firstLine="709"/>
        <w:contextualSpacing/>
        <w:jc w:val="both"/>
      </w:pPr>
      <w:r>
        <w:t xml:space="preserve">Пятница - </w:t>
      </w:r>
      <w:r w:rsidRPr="00416E63">
        <w:t>суббота</w:t>
      </w:r>
      <w:r>
        <w:t xml:space="preserve"> с 8.00-16.00;</w:t>
      </w:r>
    </w:p>
    <w:p w:rsidR="00343B85" w:rsidRPr="00416E63" w:rsidRDefault="00343B85" w:rsidP="00343B85">
      <w:pPr>
        <w:adjustRightInd w:val="0"/>
        <w:ind w:firstLine="709"/>
        <w:contextualSpacing/>
        <w:jc w:val="both"/>
      </w:pPr>
      <w:r>
        <w:t>Обед с 12.00 до 13.00</w:t>
      </w:r>
      <w:proofErr w:type="gramStart"/>
      <w:r>
        <w:t xml:space="preserve"> ;</w:t>
      </w:r>
      <w:proofErr w:type="gramEnd"/>
    </w:p>
    <w:p w:rsidR="00343B85" w:rsidRPr="00416E63" w:rsidRDefault="00343B85" w:rsidP="00343B85">
      <w:pPr>
        <w:ind w:firstLine="709"/>
        <w:contextualSpacing/>
        <w:jc w:val="both"/>
        <w:rPr>
          <w:color w:val="000000"/>
        </w:rPr>
      </w:pPr>
      <w:r w:rsidRPr="00416E63">
        <w:rPr>
          <w:color w:val="000000"/>
        </w:rPr>
        <w:t>Воскресенье, понедельник - выходные дни.</w:t>
      </w:r>
    </w:p>
    <w:p w:rsidR="00343B85" w:rsidRPr="00416E63" w:rsidRDefault="00343B85" w:rsidP="00343B85">
      <w:pPr>
        <w:adjustRightInd w:val="0"/>
        <w:ind w:firstLine="709"/>
        <w:contextualSpacing/>
        <w:jc w:val="both"/>
      </w:pPr>
      <w:r w:rsidRPr="00416E63">
        <w:t xml:space="preserve">Адрес электронной почты: </w:t>
      </w:r>
      <w:r w:rsidRPr="003C2A2B">
        <w:t>bmur_mfc@mail.ru</w:t>
      </w:r>
    </w:p>
    <w:p w:rsidR="00343B85" w:rsidRPr="00416E63" w:rsidRDefault="00343B85" w:rsidP="00343B85">
      <w:pPr>
        <w:adjustRightInd w:val="0"/>
        <w:ind w:firstLine="709"/>
        <w:contextualSpacing/>
        <w:jc w:val="both"/>
      </w:pPr>
      <w:r w:rsidRPr="00416E63">
        <w:t>1.3.2. Консультации по вопросам предоставления муниципальной услуги оказываются:</w:t>
      </w:r>
    </w:p>
    <w:p w:rsidR="00343B85" w:rsidRPr="00416E63" w:rsidRDefault="00343B85" w:rsidP="00343B85">
      <w:pPr>
        <w:adjustRightInd w:val="0"/>
        <w:ind w:firstLine="709"/>
        <w:jc w:val="both"/>
      </w:pPr>
      <w:r w:rsidRPr="00416E63">
        <w:t xml:space="preserve">- специалистами </w:t>
      </w:r>
      <w:r>
        <w:t>Комитета по управлению экономикой</w:t>
      </w:r>
      <w:r w:rsidRPr="00416E63">
        <w:t xml:space="preserve"> администрации </w:t>
      </w:r>
      <w:r>
        <w:t>Большемурашкинского</w:t>
      </w:r>
      <w:r w:rsidRPr="00416E63">
        <w:t xml:space="preserve"> муниципального района Нижегородской области, уполномоченными на проведение консультаций;</w:t>
      </w:r>
    </w:p>
    <w:p w:rsidR="00343B85" w:rsidRPr="00416E63" w:rsidRDefault="00343B85" w:rsidP="00343B85">
      <w:pPr>
        <w:adjustRightInd w:val="0"/>
        <w:ind w:firstLine="709"/>
        <w:jc w:val="both"/>
      </w:pPr>
      <w:r w:rsidRPr="00416E63">
        <w:t xml:space="preserve">- специалистами Муниципального бюджетного учреждения «Многофункциональный центр предоставления государственных и муниципальных услуг населению и юридическим лицам на территории </w:t>
      </w:r>
      <w:r>
        <w:t>Большемурашкинского</w:t>
      </w:r>
      <w:r w:rsidRPr="00416E63">
        <w:t xml:space="preserve"> муниципального района Нижегородской области».</w:t>
      </w:r>
    </w:p>
    <w:p w:rsidR="00343B85" w:rsidRPr="00416E63" w:rsidRDefault="00343B85" w:rsidP="00343B85">
      <w:pPr>
        <w:adjustRightInd w:val="0"/>
        <w:ind w:firstLine="709"/>
        <w:jc w:val="both"/>
      </w:pPr>
      <w:r w:rsidRPr="00416E63">
        <w:t>Консультации предоставляются по следующим вопросам:</w:t>
      </w:r>
    </w:p>
    <w:p w:rsidR="00343B85" w:rsidRPr="00416E63" w:rsidRDefault="00343B85" w:rsidP="00343B85">
      <w:pPr>
        <w:adjustRightInd w:val="0"/>
        <w:ind w:firstLine="709"/>
        <w:jc w:val="both"/>
      </w:pPr>
      <w:r w:rsidRPr="00416E63">
        <w:t xml:space="preserve">- о местонахождении и графике работы </w:t>
      </w:r>
      <w:r>
        <w:t>Комитета по управлению экономикой</w:t>
      </w:r>
      <w:r w:rsidRPr="00416E63">
        <w:t xml:space="preserve"> администрации </w:t>
      </w:r>
      <w:r>
        <w:t>Большемурашкинского</w:t>
      </w:r>
      <w:r w:rsidRPr="00416E63">
        <w:t xml:space="preserve"> муниципального района Нижегородской области и Муниципального бюджетного учреждения «Многофункциональный центр предоставления государственных и муниципальных услуг населению и юридическим лицам на территории </w:t>
      </w:r>
      <w:r>
        <w:t>Большемурашкинского</w:t>
      </w:r>
      <w:r w:rsidRPr="00416E63">
        <w:t xml:space="preserve"> муниципального района Нижегородской области»;</w:t>
      </w:r>
    </w:p>
    <w:p w:rsidR="00343B85" w:rsidRPr="00416E63" w:rsidRDefault="00343B85" w:rsidP="00343B85">
      <w:pPr>
        <w:adjustRightInd w:val="0"/>
        <w:ind w:firstLine="709"/>
        <w:jc w:val="both"/>
      </w:pPr>
      <w:r w:rsidRPr="00416E63">
        <w:t xml:space="preserve">- об адресах официального сайта, электронной почты администрации </w:t>
      </w:r>
      <w:r>
        <w:t>Большемурашкинского</w:t>
      </w:r>
      <w:r w:rsidRPr="00416E63">
        <w:t xml:space="preserve"> муниципального района Нижегородской области, электронной почты </w:t>
      </w:r>
      <w:r>
        <w:t>Комитета по управлению экономикой</w:t>
      </w:r>
      <w:r w:rsidRPr="00416E63">
        <w:t xml:space="preserve"> администрации </w:t>
      </w:r>
      <w:r>
        <w:t>Большемурашкинского</w:t>
      </w:r>
      <w:r w:rsidRPr="00416E63">
        <w:t xml:space="preserve"> муниципального района Нижегородской области, электронной почты Муниципального бюджетного учреждения «Многофункциональный центр предоставления государственных и муниципальных услуг населению и юридическим лицам на территории </w:t>
      </w:r>
      <w:r>
        <w:t>Большемурашкинского</w:t>
      </w:r>
      <w:r w:rsidRPr="00416E63">
        <w:t xml:space="preserve"> муниципального района Нижегородской области»;</w:t>
      </w:r>
    </w:p>
    <w:p w:rsidR="00343B85" w:rsidRPr="004521A7" w:rsidRDefault="00343B85" w:rsidP="00343B85">
      <w:pPr>
        <w:adjustRightInd w:val="0"/>
        <w:ind w:firstLine="709"/>
        <w:jc w:val="both"/>
        <w:outlineLvl w:val="2"/>
      </w:pPr>
      <w:r w:rsidRPr="004521A7">
        <w:t>- о порядке предоставления муниципальной услуги;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lastRenderedPageBreak/>
        <w:t>- о перечне документов, необходимых для предоставления муниципальной услуги;</w:t>
      </w:r>
    </w:p>
    <w:p w:rsidR="00343B85" w:rsidRPr="004521A7" w:rsidRDefault="00343B85" w:rsidP="00343B85">
      <w:pPr>
        <w:adjustRightInd w:val="0"/>
        <w:ind w:firstLine="709"/>
        <w:jc w:val="both"/>
        <w:outlineLvl w:val="2"/>
      </w:pPr>
      <w:r w:rsidRPr="004521A7">
        <w:t>- о времени, порядке и сроках приема и выдачи документов;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1.3.3. Информирование по вопросам предоставления муниципальной услуги осуществляется:</w:t>
      </w:r>
    </w:p>
    <w:p w:rsidR="00343B85" w:rsidRPr="004521A7" w:rsidRDefault="00343B85" w:rsidP="00343B85">
      <w:pPr>
        <w:adjustRightInd w:val="0"/>
        <w:ind w:firstLine="709"/>
        <w:jc w:val="both"/>
        <w:outlineLvl w:val="2"/>
      </w:pPr>
      <w:r w:rsidRPr="004521A7">
        <w:t>а) посредством личного обращения заявителей;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б) на основании письменного обращения;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в) по телефону;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г) по электронной почте;</w:t>
      </w:r>
    </w:p>
    <w:p w:rsidR="00343B85" w:rsidRPr="004521A7" w:rsidRDefault="00343B85" w:rsidP="00343B85">
      <w:pPr>
        <w:adjustRightInd w:val="0"/>
        <w:ind w:firstLine="709"/>
        <w:jc w:val="both"/>
        <w:outlineLvl w:val="2"/>
      </w:pPr>
      <w:r w:rsidRPr="004521A7">
        <w:t xml:space="preserve">д) посредством размещения информации на официальном сайте администрации </w:t>
      </w:r>
      <w:r>
        <w:t>Большемурашкинского</w:t>
      </w:r>
      <w:r w:rsidRPr="004521A7">
        <w:t xml:space="preserve"> муниципального района Нижегородской области: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admbmur</w:t>
      </w:r>
      <w:proofErr w:type="spellEnd"/>
      <w:r w:rsidRPr="002B42D3">
        <w:t>.</w:t>
      </w:r>
      <w:proofErr w:type="spellStart"/>
      <w:r>
        <w:rPr>
          <w:lang w:val="en-US"/>
        </w:rPr>
        <w:t>ru</w:t>
      </w:r>
      <w:proofErr w:type="spellEnd"/>
      <w:r w:rsidRPr="004521A7">
        <w:t>;</w:t>
      </w:r>
    </w:p>
    <w:p w:rsidR="00343B85" w:rsidRPr="004521A7" w:rsidRDefault="00343B85" w:rsidP="00343B85">
      <w:pPr>
        <w:adjustRightInd w:val="0"/>
        <w:ind w:firstLine="709"/>
        <w:jc w:val="both"/>
        <w:outlineLvl w:val="2"/>
      </w:pPr>
      <w:r w:rsidRPr="004521A7">
        <w:t xml:space="preserve">е) в федеральной государственной информационной системе «Единый портал государственных и муниципальных услуг (функций)» (далее – федеральный портал) - </w:t>
      </w:r>
      <w:r w:rsidRPr="004521A7">
        <w:rPr>
          <w:lang w:val="en-US"/>
        </w:rPr>
        <w:t>www</w:t>
      </w:r>
      <w:r w:rsidRPr="004521A7">
        <w:t>.</w:t>
      </w:r>
      <w:proofErr w:type="spellStart"/>
      <w:r w:rsidRPr="004521A7">
        <w:rPr>
          <w:lang w:val="en-US"/>
        </w:rPr>
        <w:t>gosuslugi</w:t>
      </w:r>
      <w:proofErr w:type="spellEnd"/>
      <w:r w:rsidRPr="004521A7">
        <w:t>.</w:t>
      </w:r>
      <w:proofErr w:type="spellStart"/>
      <w:r w:rsidRPr="004521A7">
        <w:rPr>
          <w:lang w:val="en-US"/>
        </w:rPr>
        <w:t>ru</w:t>
      </w:r>
      <w:proofErr w:type="spellEnd"/>
      <w:r w:rsidRPr="004521A7">
        <w:t>;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 xml:space="preserve">ж) посредством размещения информации на информационных стендах </w:t>
      </w:r>
      <w:r>
        <w:t>Комитета по управлению экономикой</w:t>
      </w:r>
      <w:r w:rsidRPr="004521A7">
        <w:t xml:space="preserve"> администрации </w:t>
      </w:r>
      <w:r>
        <w:t>Большемурашкинского</w:t>
      </w:r>
      <w:r w:rsidRPr="004521A7">
        <w:t xml:space="preserve"> муниципального района Нижегородской области, Муниципального бюджетного учреждения «Многофункциональный центр предоставления государственных и муниципальных услуг населению и юридическим лицам на территории </w:t>
      </w:r>
      <w:r>
        <w:t>Большемурашкинского</w:t>
      </w:r>
      <w:r w:rsidRPr="004521A7">
        <w:t xml:space="preserve"> муниципального района Нижегородской области».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1.3.4. Основными требованиями к информированию заявителей являются: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- достоверность представляемой информации;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- четкость в изложении информации;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- полнота информации;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- удобство и доступность получения информации;</w:t>
      </w:r>
      <w:r w:rsidRPr="004521A7">
        <w:tab/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- оперативность представления информации.</w:t>
      </w:r>
    </w:p>
    <w:p w:rsidR="00343B85" w:rsidRPr="004521A7" w:rsidRDefault="00343B85" w:rsidP="00343B85">
      <w:pPr>
        <w:adjustRightInd w:val="0"/>
        <w:ind w:firstLine="709"/>
        <w:jc w:val="both"/>
        <w:outlineLvl w:val="2"/>
      </w:pPr>
      <w:r w:rsidRPr="004521A7">
        <w:t>1.3.5. Получение заявителями информации по вопросам предоставления муниципальной услуги осуществляется путем индивидуального и публичного информирования.</w:t>
      </w:r>
    </w:p>
    <w:p w:rsidR="00343B85" w:rsidRPr="004521A7" w:rsidRDefault="00343B85" w:rsidP="00343B85">
      <w:pPr>
        <w:adjustRightInd w:val="0"/>
        <w:ind w:firstLine="709"/>
        <w:jc w:val="both"/>
        <w:outlineLvl w:val="2"/>
      </w:pPr>
      <w:r w:rsidRPr="004521A7">
        <w:t>1.3.6. Индивидуальное информирование по вопросам предоставления муниципальной услуги проводится в форме устного информирования (лично или по телефону) и письменного информирования (почтой, посредством электронной почты).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 xml:space="preserve">1.3.7. </w:t>
      </w:r>
      <w:proofErr w:type="gramStart"/>
      <w:r w:rsidRPr="004521A7">
        <w:t xml:space="preserve">Публичное информирование осуществляется путем публикации информации о предоставлении муниципальной услуги на официальном сайте администрации </w:t>
      </w:r>
      <w:r>
        <w:t>Большемурашкинского</w:t>
      </w:r>
      <w:r w:rsidRPr="004521A7">
        <w:t xml:space="preserve"> </w:t>
      </w:r>
      <w:r w:rsidRPr="004521A7">
        <w:rPr>
          <w:rStyle w:val="a6"/>
          <w:rFonts w:eastAsia="Calibri"/>
          <w:b w:val="0"/>
        </w:rPr>
        <w:t>муниципального</w:t>
      </w:r>
      <w:r w:rsidRPr="004521A7">
        <w:t xml:space="preserve"> района Нижегородской области, на информационных стендах </w:t>
      </w:r>
      <w:r>
        <w:t>Комитета по управлению экономикой</w:t>
      </w:r>
      <w:r w:rsidRPr="004521A7">
        <w:t xml:space="preserve"> администрации </w:t>
      </w:r>
      <w:r>
        <w:t>Большемурашкинского</w:t>
      </w:r>
      <w:r w:rsidRPr="004521A7">
        <w:t xml:space="preserve"> муниципального района Нижегородской области, Муниципального бюджетного учреждения «Многофункциональный центр предоставления государственных и муниципальных услуг населению и юридическим лицам на территории </w:t>
      </w:r>
      <w:r>
        <w:t>Большемурашкинского</w:t>
      </w:r>
      <w:r w:rsidRPr="004521A7">
        <w:t xml:space="preserve"> муниципального района Нижегородской области», на федеральном портале, путем размещения:</w:t>
      </w:r>
      <w:proofErr w:type="gramEnd"/>
    </w:p>
    <w:p w:rsidR="00343B85" w:rsidRPr="004521A7" w:rsidRDefault="00343B85" w:rsidP="00343B85">
      <w:pPr>
        <w:adjustRightInd w:val="0"/>
        <w:ind w:firstLine="709"/>
        <w:jc w:val="both"/>
      </w:pPr>
      <w:proofErr w:type="gramStart"/>
      <w:r w:rsidRPr="004521A7">
        <w:t xml:space="preserve">- информации о месте нахождения </w:t>
      </w:r>
      <w:r>
        <w:t>Комитета по управлению экономикой</w:t>
      </w:r>
      <w:r w:rsidRPr="004521A7">
        <w:t xml:space="preserve"> администрации </w:t>
      </w:r>
      <w:r>
        <w:t>Большемурашкинского</w:t>
      </w:r>
      <w:r w:rsidRPr="004521A7">
        <w:t xml:space="preserve"> муниципального района Нижегородской области и Муниципального бюджетного учреждения «Многофункциональный центр предоставления государственных и муниципальных услуг населению и юридическим лицам на территории </w:t>
      </w:r>
      <w:r>
        <w:t>Большемурашкинского</w:t>
      </w:r>
      <w:r w:rsidRPr="004521A7">
        <w:t xml:space="preserve"> муниципального района Нижегородской области», режиме работы, графике приёма заявителей, номерах телефонов для справок, адресе официального сайта администрации </w:t>
      </w:r>
      <w:r>
        <w:t>Большемурашкинского</w:t>
      </w:r>
      <w:r w:rsidRPr="004521A7">
        <w:t xml:space="preserve"> </w:t>
      </w:r>
      <w:r w:rsidRPr="004521A7">
        <w:rPr>
          <w:rStyle w:val="a6"/>
          <w:rFonts w:eastAsia="Calibri"/>
          <w:b w:val="0"/>
        </w:rPr>
        <w:t>муниципального</w:t>
      </w:r>
      <w:r w:rsidRPr="004521A7">
        <w:t xml:space="preserve"> района Нижегородской области в информационно-телекоммуникационной сети «Интернет», адресах электронной</w:t>
      </w:r>
      <w:proofErr w:type="gramEnd"/>
      <w:r w:rsidRPr="004521A7">
        <w:t xml:space="preserve"> почты;</w:t>
      </w:r>
    </w:p>
    <w:p w:rsidR="00343B85" w:rsidRPr="004521A7" w:rsidRDefault="00343B85" w:rsidP="00343B85">
      <w:pPr>
        <w:adjustRightInd w:val="0"/>
        <w:ind w:firstLine="709"/>
        <w:jc w:val="both"/>
        <w:outlineLvl w:val="2"/>
      </w:pPr>
      <w:r w:rsidRPr="004521A7">
        <w:t>- извлечений из нормативных правовых актов, регламентирующих деятельность по предоставлению муниципальной услуги;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- перечня документов, необходимых для получения муниципальной услуги;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- порядка предоставления муниципальной услуги;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lastRenderedPageBreak/>
        <w:t>- перечня оснований для отказа в предоставлении муниципальной услуги;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- порядка обжалования действий (бездействия) и решений, осуществляемых (принятых) должностными лицами в процессе предоставления муниципальной услуги;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- образца заполнения заявления;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 xml:space="preserve">- текста настоящего Административного регламента. </w:t>
      </w:r>
    </w:p>
    <w:p w:rsidR="00343B85" w:rsidRPr="004521A7" w:rsidRDefault="00343B85" w:rsidP="00343B85">
      <w:pPr>
        <w:pStyle w:val="ConsPlusNormal0"/>
        <w:ind w:firstLine="709"/>
        <w:jc w:val="both"/>
        <w:rPr>
          <w:color w:val="FF0000"/>
        </w:rPr>
      </w:pPr>
      <w:r w:rsidRPr="004521A7">
        <w:t>Информирование осуществляется немедленно в случае обращения заявителя в устной форме по телефону либо в письменной форме в течение 30 дней с момента регистрации.</w:t>
      </w:r>
      <w:r w:rsidRPr="004521A7">
        <w:rPr>
          <w:color w:val="FFC000"/>
        </w:rPr>
        <w:t xml:space="preserve"> 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 xml:space="preserve">При ответах на телефонные звонки муниципальные служащие </w:t>
      </w:r>
      <w:r>
        <w:t>Комитета по управлению экономикой</w:t>
      </w:r>
      <w:r w:rsidRPr="004521A7">
        <w:t xml:space="preserve"> подробно информируют обратившихся по вопросу процедуры предоставления муниципальной услуги. Ответ Специалист</w:t>
      </w:r>
      <w:r>
        <w:t>а</w:t>
      </w:r>
      <w:r w:rsidRPr="004521A7">
        <w:t xml:space="preserve"> отдела должен перечислить заявителю действия, которые последнему необходимо совершить для получения муниципальной услуги, и их последовательность.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При информировании при личном обращении специалист</w:t>
      </w:r>
      <w:r>
        <w:t xml:space="preserve"> </w:t>
      </w:r>
      <w:r w:rsidRPr="004521A7">
        <w:t xml:space="preserve"> </w:t>
      </w:r>
      <w:r>
        <w:t xml:space="preserve">Комитета по управлению экономикой </w:t>
      </w:r>
      <w:r w:rsidRPr="004521A7">
        <w:t xml:space="preserve">принимает заявителя в </w:t>
      </w:r>
      <w:r>
        <w:t>с</w:t>
      </w:r>
      <w:r w:rsidRPr="004521A7">
        <w:t>оответствии с графиком работы и предоставляет устные разъяснения по вопросу предоставления муниципальной услуги. Устные разъяснения должны содержать информацию о перечне действий, которые должен осуществить заявитель для получения муниципальной услуги, а также о последовательности их совершения.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 xml:space="preserve">При информировании на основании письменных или электронных обращений ответ направляется в виде почтового или электронного отправления на почтовый или электронный адрес заявителя. Ответ в письменном или электронном виде должен содержать указание на перечень действий, которые необходимо осуществить заявителю для получения муниципальной услуги, а также их последовательность. Ответ должен содержать указание на фамилию, номер телефона исполнителя. </w:t>
      </w:r>
    </w:p>
    <w:p w:rsidR="00343B85" w:rsidRDefault="00343B85" w:rsidP="00343B85">
      <w:pPr>
        <w:pStyle w:val="a7"/>
        <w:spacing w:before="0" w:beforeAutospacing="0" w:after="0" w:afterAutospacing="0"/>
        <w:ind w:firstLine="709"/>
        <w:jc w:val="center"/>
        <w:rPr>
          <w:rStyle w:val="a6"/>
          <w:rFonts w:eastAsia="Calibri"/>
        </w:rPr>
      </w:pPr>
    </w:p>
    <w:p w:rsidR="00343B85" w:rsidRPr="004521A7" w:rsidRDefault="00343B85" w:rsidP="00343B85">
      <w:pPr>
        <w:pStyle w:val="a7"/>
        <w:spacing w:before="0" w:beforeAutospacing="0" w:after="0" w:afterAutospacing="0"/>
        <w:ind w:firstLine="709"/>
        <w:jc w:val="center"/>
        <w:rPr>
          <w:rStyle w:val="a6"/>
          <w:rFonts w:eastAsia="Calibri"/>
        </w:rPr>
      </w:pPr>
      <w:r w:rsidRPr="004521A7">
        <w:rPr>
          <w:rStyle w:val="a6"/>
          <w:rFonts w:eastAsia="Calibri"/>
        </w:rPr>
        <w:t>2. Стандарт предоставления муниципальной услуги</w:t>
      </w:r>
    </w:p>
    <w:p w:rsidR="00343B85" w:rsidRPr="004521A7" w:rsidRDefault="00343B85" w:rsidP="00343B85">
      <w:pPr>
        <w:suppressAutoHyphens/>
        <w:ind w:firstLine="709"/>
        <w:jc w:val="both"/>
      </w:pPr>
      <w:r w:rsidRPr="004521A7">
        <w:t xml:space="preserve">2.1. Наименование муниципальной услуги – «Выдача разрешения на право организации ярмарки </w:t>
      </w:r>
      <w:r w:rsidRPr="004521A7">
        <w:rPr>
          <w:rStyle w:val="a6"/>
          <w:rFonts w:eastAsia="Calibri"/>
          <w:b w:val="0"/>
        </w:rPr>
        <w:t xml:space="preserve">на территории </w:t>
      </w:r>
      <w:r>
        <w:rPr>
          <w:rStyle w:val="a6"/>
          <w:rFonts w:eastAsia="Calibri"/>
          <w:b w:val="0"/>
        </w:rPr>
        <w:t>Большемурашкинского</w:t>
      </w:r>
      <w:r w:rsidRPr="004521A7">
        <w:rPr>
          <w:rStyle w:val="a6"/>
          <w:rFonts w:eastAsia="Calibri"/>
          <w:b w:val="0"/>
        </w:rPr>
        <w:t xml:space="preserve"> муниципального района Нижегородской области</w:t>
      </w:r>
      <w:r w:rsidRPr="004521A7">
        <w:t xml:space="preserve">». </w:t>
      </w:r>
    </w:p>
    <w:p w:rsidR="00343B85" w:rsidRPr="004521A7" w:rsidRDefault="00343B85" w:rsidP="00343B85">
      <w:pPr>
        <w:ind w:firstLine="709"/>
        <w:jc w:val="both"/>
        <w:rPr>
          <w:bCs/>
          <w:color w:val="000000"/>
        </w:rPr>
      </w:pPr>
      <w:r w:rsidRPr="004521A7">
        <w:rPr>
          <w:bCs/>
          <w:color w:val="000000"/>
        </w:rPr>
        <w:t xml:space="preserve">2.2. Наименование органа, предоставляющего муниципальную услугу - администрация </w:t>
      </w:r>
      <w:r>
        <w:t>Большемурашкинского</w:t>
      </w:r>
      <w:r w:rsidRPr="004521A7">
        <w:rPr>
          <w:bCs/>
          <w:color w:val="000000"/>
        </w:rPr>
        <w:t xml:space="preserve"> муниципального района Нижегородской области (далее – Администрация) в лице:</w:t>
      </w:r>
    </w:p>
    <w:p w:rsidR="00343B85" w:rsidRPr="004521A7" w:rsidRDefault="00343B85" w:rsidP="00343B85">
      <w:pPr>
        <w:ind w:firstLine="709"/>
        <w:jc w:val="both"/>
        <w:rPr>
          <w:bCs/>
          <w:color w:val="000000"/>
        </w:rPr>
      </w:pPr>
      <w:r w:rsidRPr="004521A7">
        <w:rPr>
          <w:bCs/>
          <w:color w:val="000000"/>
        </w:rPr>
        <w:t xml:space="preserve">- </w:t>
      </w:r>
      <w:r>
        <w:rPr>
          <w:bCs/>
          <w:color w:val="000000"/>
        </w:rPr>
        <w:t xml:space="preserve">   Комитета по управлению экономикой </w:t>
      </w:r>
      <w:r w:rsidRPr="004521A7">
        <w:rPr>
          <w:bCs/>
          <w:color w:val="000000"/>
        </w:rPr>
        <w:t xml:space="preserve"> (далее – </w:t>
      </w:r>
      <w:r>
        <w:rPr>
          <w:bCs/>
          <w:color w:val="000000"/>
        </w:rPr>
        <w:t>Комитет</w:t>
      </w:r>
      <w:r w:rsidRPr="004521A7">
        <w:rPr>
          <w:bCs/>
          <w:color w:val="000000"/>
        </w:rPr>
        <w:t>);</w:t>
      </w:r>
    </w:p>
    <w:p w:rsidR="00343B85" w:rsidRPr="004521A7" w:rsidRDefault="00343B85" w:rsidP="00343B85">
      <w:pPr>
        <w:ind w:firstLine="709"/>
        <w:jc w:val="both"/>
        <w:rPr>
          <w:bCs/>
          <w:color w:val="000000"/>
        </w:rPr>
      </w:pPr>
      <w:r w:rsidRPr="004521A7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4521A7">
        <w:t xml:space="preserve">Муниципального бюджетного учреждения «Многофункциональный центр предоставления государственных и муниципальных услуг населению и юридическим лицам на территории </w:t>
      </w:r>
      <w:r>
        <w:t>Большемурашкинского</w:t>
      </w:r>
      <w:r w:rsidRPr="004521A7">
        <w:t xml:space="preserve"> муниципального района Нижегородской области» </w:t>
      </w:r>
      <w:r w:rsidRPr="004521A7">
        <w:rPr>
          <w:bCs/>
          <w:color w:val="000000"/>
        </w:rPr>
        <w:t>(далее – Многофункциональный центр).</w:t>
      </w:r>
    </w:p>
    <w:p w:rsidR="00343B85" w:rsidRPr="004521A7" w:rsidRDefault="00343B85" w:rsidP="00343B85">
      <w:pPr>
        <w:suppressAutoHyphens/>
        <w:ind w:firstLine="709"/>
        <w:jc w:val="both"/>
      </w:pPr>
      <w:r w:rsidRPr="004521A7">
        <w:t>2.3. Результатом предоставления муниципальной услуги является:</w:t>
      </w:r>
    </w:p>
    <w:p w:rsidR="00343B85" w:rsidRPr="004521A7" w:rsidRDefault="00343B85" w:rsidP="00343B85">
      <w:pPr>
        <w:suppressAutoHyphens/>
        <w:ind w:firstLine="709"/>
        <w:jc w:val="both"/>
      </w:pPr>
      <w:r w:rsidRPr="004521A7">
        <w:t>- выдача разрешения;</w:t>
      </w:r>
    </w:p>
    <w:p w:rsidR="00343B85" w:rsidRPr="004521A7" w:rsidRDefault="00343B85" w:rsidP="00343B85">
      <w:pPr>
        <w:suppressAutoHyphens/>
        <w:ind w:firstLine="709"/>
        <w:jc w:val="both"/>
      </w:pPr>
      <w:r w:rsidRPr="004521A7">
        <w:t>- письменное уведомление об отказе в выдаче разрешения на право организации ярмарки, с указанием причины отказа.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2.4. Сроки предоставления муниципальной услуги.</w:t>
      </w:r>
    </w:p>
    <w:p w:rsidR="00343B85" w:rsidRPr="00E9211C" w:rsidRDefault="00343B85" w:rsidP="00343B85">
      <w:pPr>
        <w:pStyle w:val="ConsPlusNormal0"/>
        <w:ind w:firstLine="709"/>
        <w:jc w:val="both"/>
      </w:pPr>
      <w:r w:rsidRPr="00E9211C">
        <w:t>Предоставление муниципальной услуги осуществляется в срок не более 30 рабочих дней.</w:t>
      </w:r>
    </w:p>
    <w:p w:rsidR="00343B85" w:rsidRPr="00E9211C" w:rsidRDefault="00343B85" w:rsidP="00343B85">
      <w:pPr>
        <w:pStyle w:val="ConsPlusNormal0"/>
        <w:ind w:firstLine="709"/>
        <w:jc w:val="both"/>
      </w:pPr>
      <w:r w:rsidRPr="00E9211C">
        <w:t>Разрешение на право организации  регулярной ярмарки выдается на срок не более 5 лет.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E9211C">
        <w:t>2.5. Правовые основания для предоставления</w:t>
      </w:r>
      <w:r w:rsidRPr="004521A7">
        <w:t xml:space="preserve"> муниципальной услуги.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-Конституция Российской Федерации;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 xml:space="preserve">-Федеральный </w:t>
      </w:r>
      <w:hyperlink r:id="rId6" w:history="1">
        <w:r w:rsidRPr="004521A7">
          <w:rPr>
            <w:rStyle w:val="a5"/>
          </w:rPr>
          <w:t>закон</w:t>
        </w:r>
      </w:hyperlink>
      <w:r w:rsidRPr="004521A7">
        <w:t xml:space="preserve"> от 27.07.2010 № 210-ФЗ «Об организации предоставления государственных и муниципальных услуг»;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lastRenderedPageBreak/>
        <w:t xml:space="preserve">-Федеральный </w:t>
      </w:r>
      <w:hyperlink r:id="rId7" w:history="1">
        <w:r w:rsidRPr="004521A7">
          <w:rPr>
            <w:rStyle w:val="a5"/>
          </w:rPr>
          <w:t>закон</w:t>
        </w:r>
      </w:hyperlink>
      <w:r w:rsidRPr="004521A7">
        <w:t xml:space="preserve"> от 28.12.2009 № 381-ФЗ «Об основах государственного регулирования торговой деятельности в Российской Федерации»;</w:t>
      </w:r>
    </w:p>
    <w:p w:rsidR="00343B85" w:rsidRDefault="00343B85" w:rsidP="00343B85">
      <w:pPr>
        <w:pStyle w:val="ConsPlusNormal0"/>
        <w:ind w:firstLine="709"/>
        <w:jc w:val="both"/>
      </w:pPr>
      <w:r w:rsidRPr="004521A7">
        <w:t>-постановление Правительства Нижегородской области от 10.08.2010 № 482 «О мерах по реализации Федерального закона от 28 декабря 2009 года № 381-ФЗ «Об основах государственного регулирования торговой деятельности в Российской Федерации» на те</w:t>
      </w:r>
      <w:r>
        <w:t>рритории Нижегородской области».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2.6. Исчерпывающий перечень документов, необходимых для предоставления муниципальной услуги.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 xml:space="preserve">Для получения муниципальной услуги заявитель представляет в Администрацию </w:t>
      </w:r>
      <w:hyperlink r:id="rId8" w:anchor="P355" w:history="1">
        <w:r w:rsidRPr="004521A7">
          <w:rPr>
            <w:rStyle w:val="a5"/>
          </w:rPr>
          <w:t>заявление</w:t>
        </w:r>
      </w:hyperlink>
      <w:r w:rsidRPr="004521A7">
        <w:t xml:space="preserve"> по типовой форме согласно приложению 2  к настоящему Административному регламенту с приложением: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а) плана мероприятий по организации ярмарки и продажи товаров (выполнения работ, оказания услуг) на ней (далее - план мероприятий);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б) режима работы ярмарки;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в) порядка организации ярмарки;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г)  для юридического лица - копия документа, подтверждающего факт внесения сведений о юридическом лице в Единый государственный реестр юридических лиц;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для индивидуального предпринимателя – копия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д) копий документов, подтверждающих право собственности (пользования) зданием, строением, сооружением или земельным участком, и соответствующее требованиям, установленным действующим законодательством к безопасности ярмарки, к оборудованию и содержанию места проведения ярмарки.</w:t>
      </w:r>
    </w:p>
    <w:p w:rsidR="00343B85" w:rsidRPr="004521A7" w:rsidRDefault="00343B85" w:rsidP="00343B85">
      <w:pPr>
        <w:ind w:firstLine="709"/>
        <w:jc w:val="both"/>
      </w:pPr>
      <w:r w:rsidRPr="004521A7">
        <w:t>е) согласие заявителя на обработку уполномоченным органом его персональных данных, оформленное в соответствии с требованиями Федерального закона от 27.07.2006 № 152-ФЗ «О персональных данных», при этом срок действия, в течение которого действует согласие, должен быть не менее срока действия разрешения  (приложение 3).</w:t>
      </w:r>
    </w:p>
    <w:p w:rsidR="00343B85" w:rsidRPr="004521A7" w:rsidRDefault="00343B85" w:rsidP="00343B85">
      <w:pPr>
        <w:pStyle w:val="ConsPlusNormal0"/>
        <w:ind w:firstLine="709"/>
        <w:jc w:val="both"/>
      </w:pPr>
      <w:bookmarkStart w:id="1" w:name="P109"/>
      <w:bookmarkEnd w:id="1"/>
      <w:r w:rsidRPr="004521A7">
        <w:t>2.6.1. План мероприятий должен содержать сведения о: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</w:t>
      </w:r>
      <w:proofErr w:type="gramStart"/>
      <w:r w:rsidRPr="004521A7">
        <w:t>наименовании</w:t>
      </w:r>
      <w:proofErr w:type="gramEnd"/>
      <w:r w:rsidRPr="004521A7">
        <w:t xml:space="preserve"> организатора ярмарки;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-типе (</w:t>
      </w:r>
      <w:proofErr w:type="gramStart"/>
      <w:r w:rsidRPr="004521A7">
        <w:t>регулярная</w:t>
      </w:r>
      <w:proofErr w:type="gramEnd"/>
      <w:r w:rsidRPr="004521A7">
        <w:t>, разовая) и специализации ярмарки (универсальная, специализированная (тематическая));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</w:t>
      </w:r>
      <w:proofErr w:type="gramStart"/>
      <w:r w:rsidRPr="004521A7">
        <w:t>месте</w:t>
      </w:r>
      <w:proofErr w:type="gramEnd"/>
      <w:r w:rsidRPr="004521A7">
        <w:t xml:space="preserve"> проведения ярмарки;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</w:t>
      </w:r>
      <w:proofErr w:type="gramStart"/>
      <w:r w:rsidRPr="004521A7">
        <w:t>сроке</w:t>
      </w:r>
      <w:proofErr w:type="gramEnd"/>
      <w:r w:rsidRPr="004521A7">
        <w:t xml:space="preserve"> проведения ярмарки;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 xml:space="preserve">-максимальном </w:t>
      </w:r>
      <w:proofErr w:type="gramStart"/>
      <w:r w:rsidRPr="004521A7">
        <w:t>количестве</w:t>
      </w:r>
      <w:proofErr w:type="gramEnd"/>
      <w:r w:rsidRPr="004521A7">
        <w:t xml:space="preserve"> мест для продажи товаров (выполнения работ, оказания услуг) на ярмарке;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</w:t>
      </w:r>
      <w:proofErr w:type="gramStart"/>
      <w:r w:rsidRPr="004521A7">
        <w:t>количестве</w:t>
      </w:r>
      <w:proofErr w:type="gramEnd"/>
      <w:r w:rsidRPr="004521A7">
        <w:t xml:space="preserve"> мест для парковки автотранспортных средств продавцов и покупателей в соответствии с действующим законодательством;</w:t>
      </w:r>
    </w:p>
    <w:p w:rsidR="00343B85" w:rsidRPr="004521A7" w:rsidRDefault="00343B85" w:rsidP="00343B85">
      <w:pPr>
        <w:pStyle w:val="ConsPlusNormal0"/>
        <w:ind w:firstLine="709"/>
        <w:jc w:val="both"/>
      </w:pPr>
      <w:proofErr w:type="gramStart"/>
      <w:r w:rsidRPr="004521A7">
        <w:t xml:space="preserve">-схеме размещения мест для продажи товаров (выполнения работ, оказания услуг), согласованной </w:t>
      </w:r>
      <w:r>
        <w:t xml:space="preserve">с </w:t>
      </w:r>
      <w:r w:rsidRPr="004521A7">
        <w:t>органами по надзору в сфере защиты прав потребителей и благополучия человека, охраны общественного порядка, а также с учетом мест, предоставляемых бесплатно инвалидам и (или) пенсионерам, осуществляющим торговлю продукцией, произведенной в личном подсобном хозяйстве, а также выращенной на садовом, огородном участках (для регулярных ярмарок), и предоставления мест для реализации</w:t>
      </w:r>
      <w:proofErr w:type="gramEnd"/>
      <w:r w:rsidRPr="004521A7">
        <w:t xml:space="preserve"> сельскохозяйственной продукции, не прошедшей промышленной переработки, в том числе с автотранспортных средств. </w:t>
      </w:r>
      <w:proofErr w:type="gramStart"/>
      <w:r w:rsidRPr="004521A7">
        <w:t>Схема размещения мест для продажи товаров (выполнения работ, оказания услуг) разрабатывается с учетом функционального зонирования территории ярмарки, предусматривающего зоны для размещения павильонов, специализированных магазинов, цистерн по реализации продовольственных товаров и изотермических емкостей, санитарной зоны в целях обеспечения необходимых условий для организации торговли, свободного прохода покупателей и доступа к местам торговли, зоны размещения парковочных мест для автомобилей продавцов и покупателей, рассчитанные</w:t>
      </w:r>
      <w:proofErr w:type="gramEnd"/>
      <w:r w:rsidRPr="004521A7">
        <w:t xml:space="preserve"> по нормативу, на 10 торговых мест - 1 - 4 парковочных места, а также с учетом санитарно-эпидемиологических требований, требований пожарной безопасности.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lastRenderedPageBreak/>
        <w:t>Изменения в схему размещения мест для продажи товаров (выполнения работ, оказания услуг) вносится организатором ярмарки в течение 10 дней с момента возникновения обстоятельств, послуживших основанием для внесения соответствующих изменений, и согласовываются с органами по надзору в сфере защиты прав потребителей и благополучия человека, охраны общественного порядка.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 xml:space="preserve">При организации </w:t>
      </w:r>
      <w:proofErr w:type="gramStart"/>
      <w:r w:rsidRPr="004521A7">
        <w:t>регулярных ярмарок, периодически проводимых на определенном земельном участке в течение года и если их продолжительность превышает</w:t>
      </w:r>
      <w:proofErr w:type="gramEnd"/>
      <w:r w:rsidRPr="004521A7">
        <w:t xml:space="preserve"> 45 дней, организатор ярмарки представляет в орган местного самоуправления эскизное предложение внешнего вида ярмарки.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2.6.2. Порядок организации ярмарки должен содержать информацию: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-об организации охраны ярмарки и участии в поддержании общественного порядка на ярмарке;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-об обеспечении осуществления продажи товаров, соответствующих типу ярмарки;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-об обеспечении соблюдения продавцами требований законодательства Российской Федерации о защите прав потребителей, обеспечении санитарно-эпидемиологического благополучия населения и иных предусмотренных законодательством Российской Федерации требований;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-об обеспечении соблюдения лицами, заключившими с организатором ярмарки договоры о предоставлении мест для продажи товаров (выполнения работ, оказания услуг), правил привлечения к трудовой деятельности в Российской Федерации иностранных граждан и лиц без гражданства.</w:t>
      </w:r>
    </w:p>
    <w:p w:rsidR="00343B85" w:rsidRPr="004521A7" w:rsidRDefault="00343B85" w:rsidP="00343B85">
      <w:pPr>
        <w:pStyle w:val="msonospacing0"/>
        <w:spacing w:before="0" w:beforeAutospacing="0" w:after="0" w:afterAutospacing="0"/>
        <w:ind w:firstLine="709"/>
        <w:jc w:val="both"/>
      </w:pPr>
      <w:r w:rsidRPr="004521A7">
        <w:t xml:space="preserve">2.6.3. Перечень документов, подлежащих представлению в рамках межведомственного взаимодействия (возможно представление документов Субъектом </w:t>
      </w:r>
      <w:proofErr w:type="spellStart"/>
      <w:r w:rsidRPr="004521A7">
        <w:t>МиСП</w:t>
      </w:r>
      <w:proofErr w:type="spellEnd"/>
      <w:r w:rsidRPr="004521A7">
        <w:t xml:space="preserve"> по собственной инициативе):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  для юридического лица - копия документа, подтверждающего факт внесения сведений о юридическом лице в Единый государственный реестр юридических лиц;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 для индивидуального предпринимателя – копия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 копий документов, подтверждающих право собственности (пользования) зданием, строением, сооружением или земельным участком, и соответствующее требованиям, установленным действующим законодательством к безопасности ярмарки, к оборудованию и содержанию места проведения ярмарки.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2.6.4. Запрещается требовать от заявителя: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43B85" w:rsidRPr="004521A7" w:rsidRDefault="00343B85" w:rsidP="00343B85">
      <w:pPr>
        <w:pStyle w:val="ConsPlusNormal0"/>
        <w:ind w:firstLine="709"/>
        <w:jc w:val="both"/>
      </w:pPr>
      <w:proofErr w:type="gramStart"/>
      <w:r w:rsidRPr="004521A7">
        <w:t xml:space="preserve">-предоставления документов и информации, которые в соответствии с нормативными правовыми актами Российской Федерации, нормативными правовыми актами Нижегородской области и муниципальными правовыми актами находятся в распоряжении иных органов и организаций, участвующих в предоставлении муниципальных услуг, за исключением документов, указанных в </w:t>
      </w:r>
      <w:hyperlink r:id="rId9" w:history="1">
        <w:r w:rsidRPr="0034343D">
          <w:rPr>
            <w:rStyle w:val="a5"/>
            <w:color w:val="auto"/>
            <w:u w:val="none"/>
          </w:rPr>
          <w:t>части 6 статьи 7</w:t>
        </w:r>
      </w:hyperlink>
      <w:r w:rsidRPr="0034343D">
        <w:t xml:space="preserve"> </w:t>
      </w:r>
      <w:r w:rsidRPr="004521A7">
        <w:t>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2.6.5. Представленные документы должны быть в установленных законодательством случаях скреплены печатями, иметь надлежащие подписи сторон или определенных законодательством должностных лиц.</w:t>
      </w:r>
    </w:p>
    <w:p w:rsidR="00343B85" w:rsidRPr="004521A7" w:rsidRDefault="00343B85" w:rsidP="00343B85">
      <w:pPr>
        <w:pStyle w:val="ConsPlusNormal0"/>
        <w:ind w:firstLine="709"/>
        <w:jc w:val="both"/>
      </w:pPr>
      <w:bookmarkStart w:id="2" w:name="P133"/>
      <w:bookmarkEnd w:id="2"/>
      <w:r w:rsidRPr="004521A7"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Основания для отказа в приеме документов, необходимых для предоставления муниципальной услуги, отсутствуют.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 xml:space="preserve">2.7.1. В случае если в составе прилагаемых к заявлению документов отсутствуют необходимые документы, представляемые в соответствии с подпунктами а, </w:t>
      </w:r>
      <w:proofErr w:type="gramStart"/>
      <w:r w:rsidRPr="004521A7">
        <w:t>б</w:t>
      </w:r>
      <w:proofErr w:type="gramEnd"/>
      <w:r w:rsidRPr="004521A7">
        <w:t xml:space="preserve">, в, е пункта </w:t>
      </w:r>
      <w:r>
        <w:t xml:space="preserve">              </w:t>
      </w:r>
      <w:r w:rsidRPr="004521A7">
        <w:lastRenderedPageBreak/>
        <w:t>2.6 настоящего Административного регламента, заявителю в течение 5 рабочих дней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343B85" w:rsidRPr="004521A7" w:rsidRDefault="00343B85" w:rsidP="00343B85">
      <w:pPr>
        <w:pStyle w:val="ConsPlusNormal0"/>
        <w:ind w:firstLine="709"/>
        <w:jc w:val="both"/>
      </w:pPr>
      <w:bookmarkStart w:id="3" w:name="P136"/>
      <w:bookmarkEnd w:id="3"/>
      <w:r w:rsidRPr="004521A7">
        <w:t>2.8. Исчерпывающий перечень оснований для отказа в предоставлении муниципальной услуги.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Заявителю отказывается в выдаче разрешения на право организации ярмарки в следующих случаях: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 xml:space="preserve">2.8.1. Предоставленные документы не соответствуют требованиям, указанным в пункте 2.6 настоящего Административного регламента; 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2.8.2. Предоставлен неполный перечень документов указанных в пункте 2.6 настоящего Административного регламента.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 xml:space="preserve">2.8.3. </w:t>
      </w:r>
      <w:proofErr w:type="gramStart"/>
      <w:r w:rsidRPr="004521A7">
        <w:t>При наличии уже выданного разрешения на право организации ярмарки, указанной в плане организации ярмарок, утвержденном Администрацией, проводимых юридическими лицами и индивидуальными предпринимателями.</w:t>
      </w:r>
      <w:proofErr w:type="gramEnd"/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2.8.4. При несоответствии заявленных организатором мероприятий требованиям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иным, предусмотренным законодательством Российской Федерации, требованиям.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2.9. Предоставление муниципальной услуги является бесплатным для заявителей.</w:t>
      </w:r>
    </w:p>
    <w:p w:rsidR="00343B85" w:rsidRPr="004521A7" w:rsidRDefault="00343B85" w:rsidP="00343B85">
      <w:pPr>
        <w:pStyle w:val="msonospacing0"/>
        <w:spacing w:before="0" w:beforeAutospacing="0" w:after="0" w:afterAutospacing="0"/>
        <w:ind w:firstLine="709"/>
        <w:jc w:val="both"/>
      </w:pPr>
      <w:r w:rsidRPr="004521A7">
        <w:t>2.10. Максимальное время ожидания в очереди при подаче запроса для предоставления муниципальной услуги и при получении результата предоставления муниципальной услуги не должно превышать 15 минут.</w:t>
      </w:r>
    </w:p>
    <w:p w:rsidR="00343B85" w:rsidRPr="004521A7" w:rsidRDefault="00343B85" w:rsidP="00343B85">
      <w:pPr>
        <w:pStyle w:val="msonospacing0"/>
        <w:spacing w:before="0" w:beforeAutospacing="0" w:after="0" w:afterAutospacing="0"/>
        <w:ind w:firstLine="709"/>
        <w:jc w:val="both"/>
      </w:pPr>
      <w:r w:rsidRPr="004521A7">
        <w:t xml:space="preserve">2.11. Срок регистрации запроса Субъекта </w:t>
      </w:r>
      <w:proofErr w:type="spellStart"/>
      <w:r w:rsidRPr="004521A7">
        <w:t>МиСП</w:t>
      </w:r>
      <w:proofErr w:type="spellEnd"/>
      <w:r w:rsidRPr="004521A7">
        <w:t xml:space="preserve"> на предоставление муниципальной услуги - в день приема заявления.</w:t>
      </w:r>
    </w:p>
    <w:p w:rsidR="00343B85" w:rsidRPr="004521A7" w:rsidRDefault="00343B85" w:rsidP="00343B85">
      <w:pPr>
        <w:adjustRightInd w:val="0"/>
        <w:ind w:firstLine="709"/>
        <w:jc w:val="both"/>
        <w:rPr>
          <w:color w:val="000000"/>
        </w:rPr>
      </w:pPr>
      <w:r w:rsidRPr="004521A7">
        <w:t xml:space="preserve">2.12. </w:t>
      </w:r>
      <w:r w:rsidRPr="004521A7">
        <w:rPr>
          <w:color w:val="000000"/>
        </w:rPr>
        <w:t>Требования к помещениям, в которых предоставляется муниципальная услуга, местам ожидания, местам для заполнения запросов о предоставлении муниципальной услуги, информационным стендам</w:t>
      </w:r>
      <w:r>
        <w:rPr>
          <w:color w:val="000000"/>
        </w:rPr>
        <w:t>.</w:t>
      </w:r>
    </w:p>
    <w:p w:rsidR="00343B85" w:rsidRPr="004521A7" w:rsidRDefault="00343B85" w:rsidP="00343B85">
      <w:pPr>
        <w:adjustRightInd w:val="0"/>
        <w:ind w:firstLine="709"/>
        <w:jc w:val="both"/>
        <w:rPr>
          <w:color w:val="000000"/>
        </w:rPr>
      </w:pPr>
      <w:r w:rsidRPr="004521A7">
        <w:rPr>
          <w:color w:val="000000"/>
        </w:rPr>
        <w:t>2.12.1. Требования к размещению и оформлению помещения:</w:t>
      </w:r>
    </w:p>
    <w:p w:rsidR="00343B85" w:rsidRPr="004521A7" w:rsidRDefault="00343B85" w:rsidP="00343B85">
      <w:pPr>
        <w:adjustRightInd w:val="0"/>
        <w:ind w:firstLine="709"/>
        <w:jc w:val="both"/>
        <w:rPr>
          <w:color w:val="000000"/>
        </w:rPr>
      </w:pPr>
      <w:r w:rsidRPr="004521A7">
        <w:rPr>
          <w:color w:val="000000"/>
        </w:rPr>
        <w:t>- прием заявителей осуществляется в специально выделенных для этих целей помещениях (присутственных местах);</w:t>
      </w:r>
    </w:p>
    <w:p w:rsidR="00343B85" w:rsidRPr="004521A7" w:rsidRDefault="00343B85" w:rsidP="00343B85">
      <w:pPr>
        <w:adjustRightInd w:val="0"/>
        <w:ind w:firstLine="709"/>
        <w:jc w:val="both"/>
        <w:rPr>
          <w:color w:val="000000"/>
        </w:rPr>
      </w:pPr>
      <w:r w:rsidRPr="004521A7">
        <w:rPr>
          <w:color w:val="000000"/>
        </w:rPr>
        <w:t>- присутственные места включают места для ожидания, информирования и приема заявителей;</w:t>
      </w:r>
    </w:p>
    <w:p w:rsidR="00343B85" w:rsidRPr="004521A7" w:rsidRDefault="00343B85" w:rsidP="00343B85">
      <w:pPr>
        <w:adjustRightInd w:val="0"/>
        <w:ind w:firstLine="709"/>
        <w:jc w:val="both"/>
        <w:rPr>
          <w:color w:val="000000"/>
        </w:rPr>
      </w:pPr>
      <w:r w:rsidRPr="004521A7">
        <w:rPr>
          <w:color w:val="000000"/>
        </w:rPr>
        <w:t>- в присутственных местах размещаются стенды с информацией для заявителей.</w:t>
      </w:r>
    </w:p>
    <w:p w:rsidR="00343B85" w:rsidRPr="004521A7" w:rsidRDefault="00343B85" w:rsidP="00343B85">
      <w:pPr>
        <w:adjustRightInd w:val="0"/>
        <w:ind w:firstLine="709"/>
        <w:rPr>
          <w:color w:val="000000"/>
        </w:rPr>
      </w:pPr>
      <w:r w:rsidRPr="004521A7">
        <w:rPr>
          <w:color w:val="000000"/>
        </w:rPr>
        <w:t>2.12.2. Требования к местам для ожидания</w:t>
      </w:r>
    </w:p>
    <w:p w:rsidR="00343B85" w:rsidRPr="004521A7" w:rsidRDefault="00343B85" w:rsidP="00343B85">
      <w:pPr>
        <w:adjustRightInd w:val="0"/>
        <w:ind w:firstLine="709"/>
        <w:jc w:val="both"/>
        <w:rPr>
          <w:color w:val="000000"/>
        </w:rPr>
      </w:pPr>
      <w:r w:rsidRPr="004521A7">
        <w:rPr>
          <w:color w:val="000000"/>
        </w:rPr>
        <w:t>Места для ожидания приема оборудуются местами для сидения и столами (для записи информации, написания заявлений о предоставлении муниципальной услуги). Количество мест ожидания определяется, исходя из фактической нагрузки и возможностей для их размещения в здании.</w:t>
      </w:r>
    </w:p>
    <w:p w:rsidR="00343B85" w:rsidRPr="004521A7" w:rsidRDefault="00343B85" w:rsidP="00343B85">
      <w:pPr>
        <w:adjustRightInd w:val="0"/>
        <w:ind w:firstLine="709"/>
        <w:rPr>
          <w:color w:val="000000"/>
        </w:rPr>
      </w:pPr>
      <w:r w:rsidRPr="004521A7">
        <w:rPr>
          <w:color w:val="000000"/>
        </w:rPr>
        <w:t>2.12.3. Требования к местам приема заявителей.</w:t>
      </w:r>
    </w:p>
    <w:p w:rsidR="00343B85" w:rsidRPr="004521A7" w:rsidRDefault="00343B85" w:rsidP="00343B85">
      <w:pPr>
        <w:adjustRightInd w:val="0"/>
        <w:ind w:firstLine="709"/>
        <w:jc w:val="both"/>
        <w:rPr>
          <w:color w:val="000000"/>
        </w:rPr>
      </w:pPr>
      <w:r w:rsidRPr="004521A7">
        <w:rPr>
          <w:color w:val="000000"/>
        </w:rPr>
        <w:t>Кабинеты приема заявителей оборудуются вывесками с указанием номера кабинета.</w:t>
      </w:r>
    </w:p>
    <w:p w:rsidR="00343B85" w:rsidRPr="004521A7" w:rsidRDefault="00343B85" w:rsidP="00343B85">
      <w:pPr>
        <w:adjustRightInd w:val="0"/>
        <w:ind w:firstLine="709"/>
        <w:jc w:val="both"/>
        <w:rPr>
          <w:color w:val="000000"/>
        </w:rPr>
      </w:pPr>
      <w:r w:rsidRPr="004521A7">
        <w:rPr>
          <w:color w:val="000000"/>
        </w:rPr>
        <w:t xml:space="preserve">Рабочие места специалистов </w:t>
      </w:r>
      <w:r>
        <w:rPr>
          <w:color w:val="000000"/>
        </w:rPr>
        <w:t>Комитета</w:t>
      </w:r>
      <w:r w:rsidRPr="004521A7">
        <w:rPr>
          <w:color w:val="000000"/>
        </w:rPr>
        <w:t xml:space="preserve"> и Многофункционального центра, обеспечиваются необходимым для предоставления муниципальной услуги оборудованием: персональными компьютерами и оргтехникой, позволяющей организовать предоставление муниципальной услуги.</w:t>
      </w:r>
    </w:p>
    <w:p w:rsidR="00343B85" w:rsidRPr="004521A7" w:rsidRDefault="00343B85" w:rsidP="00343B85">
      <w:pPr>
        <w:adjustRightInd w:val="0"/>
        <w:ind w:firstLine="709"/>
        <w:jc w:val="both"/>
        <w:rPr>
          <w:color w:val="000000"/>
        </w:rPr>
      </w:pPr>
      <w:r w:rsidRPr="004521A7">
        <w:rPr>
          <w:color w:val="000000"/>
        </w:rPr>
        <w:t xml:space="preserve">2.12.4. В целях обеспечения конфиденциальности сведений о заявителе, ответственный за предоставление муниципальной услуги специалист </w:t>
      </w:r>
      <w:r>
        <w:rPr>
          <w:color w:val="000000"/>
        </w:rPr>
        <w:t>Комитета</w:t>
      </w:r>
      <w:r w:rsidRPr="004521A7">
        <w:rPr>
          <w:color w:val="000000"/>
        </w:rPr>
        <w:t xml:space="preserve"> или Многофункционального центра одновременно ведет прием только одного посетителя. Одновременное консультирование и (или) прием двух и более посетителей не допускается.</w:t>
      </w:r>
    </w:p>
    <w:p w:rsidR="00343B85" w:rsidRPr="004521A7" w:rsidRDefault="00343B85" w:rsidP="00343B85">
      <w:pPr>
        <w:adjustRightInd w:val="0"/>
        <w:ind w:firstLine="709"/>
        <w:rPr>
          <w:color w:val="000000"/>
        </w:rPr>
      </w:pPr>
      <w:r w:rsidRPr="004521A7">
        <w:rPr>
          <w:color w:val="000000"/>
        </w:rPr>
        <w:t>2.12.5. Требования к местам для информирования</w:t>
      </w:r>
    </w:p>
    <w:p w:rsidR="00343B85" w:rsidRPr="004521A7" w:rsidRDefault="00343B85" w:rsidP="00343B85">
      <w:pPr>
        <w:adjustRightInd w:val="0"/>
        <w:ind w:firstLine="709"/>
        <w:jc w:val="both"/>
        <w:rPr>
          <w:color w:val="000000"/>
        </w:rPr>
      </w:pPr>
      <w:r w:rsidRPr="004521A7">
        <w:rPr>
          <w:color w:val="000000"/>
        </w:rPr>
        <w:t>Места информирования оборудуются информационными стендами.</w:t>
      </w:r>
    </w:p>
    <w:p w:rsidR="00343B85" w:rsidRPr="004521A7" w:rsidRDefault="00343B85" w:rsidP="00343B85">
      <w:pPr>
        <w:ind w:firstLine="709"/>
        <w:jc w:val="both"/>
      </w:pPr>
      <w:r w:rsidRPr="004521A7">
        <w:rPr>
          <w:color w:val="000000"/>
        </w:rPr>
        <w:lastRenderedPageBreak/>
        <w:t>Информационные стенды размещаются в местах, обеспечивающих свободный доступ к ним. Стенды должны быть максимально заметны, хорошо просматриваемы и функциональны. Информационные стенды могут быть оборудованы карманами формата А</w:t>
      </w:r>
      <w:proofErr w:type="gramStart"/>
      <w:r w:rsidRPr="004521A7">
        <w:rPr>
          <w:color w:val="000000"/>
        </w:rPr>
        <w:t>4</w:t>
      </w:r>
      <w:proofErr w:type="gramEnd"/>
      <w:r w:rsidRPr="004521A7">
        <w:rPr>
          <w:color w:val="000000"/>
        </w:rPr>
        <w:t>, в которых размещаются информационные листки. Перечень информации, размещаемой на информационных стендах, предусмотрен пунктом 1.3.7 настоящего Административного регламента.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 xml:space="preserve">2.12.6. Требования по обеспечению доступности для инвалидов и маломобильных групп населения 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1. Возможность самостоятельного передвижения инвалидов по территории объектов, на которых предоставляется муниципальная услуга, входа в такие объекты и выходя из них, посадка в транспортное средство и высадка из него, в том числе с помощью должностных лиц учреждения, предоставляющего муниципальную услугу.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2. Сопровождение инвалидов, имеющих стойкие расстройства функции зрения и самостоятельного передвижения, и оказание им помощи в помещениях, в которых предоставляется муниципальная услуга.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 xml:space="preserve">3. Допуск в помещения, в которых оказывается муниципальная услуга, </w:t>
      </w:r>
      <w:proofErr w:type="spellStart"/>
      <w:r w:rsidRPr="004521A7">
        <w:t>сурдопереводчика</w:t>
      </w:r>
      <w:proofErr w:type="spellEnd"/>
      <w:r w:rsidRPr="004521A7">
        <w:t xml:space="preserve"> и </w:t>
      </w:r>
      <w:proofErr w:type="spellStart"/>
      <w:r w:rsidRPr="004521A7">
        <w:t>тифлосурдопереводчика</w:t>
      </w:r>
      <w:proofErr w:type="spellEnd"/>
      <w:r w:rsidRPr="004521A7">
        <w:t>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 xml:space="preserve">4. </w:t>
      </w:r>
      <w:proofErr w:type="gramStart"/>
      <w:r w:rsidRPr="004521A7">
        <w:t>Допуск на объекты, на которых предоставляется муниципальная услуга, собаки – поводыря при наличии документа, подтверждающего ее специальное обучение и выдаваемое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 – правовому регулированию в сфере социальной защиты населения.</w:t>
      </w:r>
      <w:proofErr w:type="gramEnd"/>
    </w:p>
    <w:p w:rsidR="00343B85" w:rsidRPr="004521A7" w:rsidRDefault="00343B85" w:rsidP="00343B85">
      <w:pPr>
        <w:pStyle w:val="msonospacing0"/>
        <w:spacing w:before="0" w:beforeAutospacing="0" w:after="0" w:afterAutospacing="0"/>
        <w:ind w:firstLine="709"/>
        <w:jc w:val="both"/>
      </w:pPr>
      <w:r w:rsidRPr="004521A7">
        <w:t>5. Оказание должностными лицами учреждения, которое предоставляет муниципальную услугу, помощи инвалидам в преодолении барьеров, мешающих получению ими муниципальных услуг наравне с другими лицами.</w:t>
      </w:r>
    </w:p>
    <w:p w:rsidR="00343B85" w:rsidRPr="004521A7" w:rsidRDefault="00343B85" w:rsidP="00343B85">
      <w:pPr>
        <w:pStyle w:val="msonospacing0"/>
        <w:spacing w:before="0" w:beforeAutospacing="0" w:after="0" w:afterAutospacing="0"/>
        <w:ind w:firstLine="709"/>
        <w:jc w:val="both"/>
      </w:pPr>
    </w:p>
    <w:p w:rsidR="00343B85" w:rsidRPr="004521A7" w:rsidRDefault="00343B85" w:rsidP="00343B85">
      <w:pPr>
        <w:pStyle w:val="msonospacing0"/>
        <w:spacing w:before="0" w:beforeAutospacing="0" w:after="0" w:afterAutospacing="0"/>
        <w:ind w:firstLine="709"/>
        <w:jc w:val="both"/>
      </w:pPr>
    </w:p>
    <w:p w:rsidR="00343B85" w:rsidRDefault="00343B85" w:rsidP="00343B85">
      <w:pPr>
        <w:pStyle w:val="ConsPlusNormal0"/>
        <w:ind w:firstLine="709"/>
        <w:jc w:val="both"/>
      </w:pPr>
      <w:r w:rsidRPr="004521A7">
        <w:t>2.1</w:t>
      </w:r>
      <w:r>
        <w:t>3</w:t>
      </w:r>
      <w:r w:rsidRPr="004521A7">
        <w:t xml:space="preserve">. </w:t>
      </w:r>
      <w:r w:rsidRPr="004424D7">
        <w:rPr>
          <w:szCs w:val="28"/>
        </w:rPr>
        <w:t xml:space="preserve">Выполнение указанных в настоящем административном регламенте административных процедур (действий) в электронной форме не предусмотрено </w:t>
      </w:r>
      <w:r>
        <w:rPr>
          <w:szCs w:val="28"/>
        </w:rPr>
        <w:t xml:space="preserve">в соответствии с </w:t>
      </w:r>
      <w:r w:rsidRPr="004424D7">
        <w:rPr>
          <w:szCs w:val="28"/>
        </w:rPr>
        <w:t>действующим законодательством</w:t>
      </w:r>
      <w:r>
        <w:rPr>
          <w:szCs w:val="28"/>
        </w:rPr>
        <w:t xml:space="preserve">. </w:t>
      </w:r>
    </w:p>
    <w:p w:rsidR="00343B85" w:rsidRPr="004521A7" w:rsidRDefault="00343B85" w:rsidP="00343B85">
      <w:pPr>
        <w:pStyle w:val="a7"/>
        <w:spacing w:before="0" w:beforeAutospacing="0" w:after="0" w:afterAutospacing="0"/>
        <w:jc w:val="both"/>
        <w:rPr>
          <w:rStyle w:val="a6"/>
          <w:rFonts w:eastAsia="Calibri"/>
        </w:rPr>
      </w:pPr>
    </w:p>
    <w:p w:rsidR="00343B85" w:rsidRDefault="00343B85" w:rsidP="00343B85">
      <w:pPr>
        <w:pStyle w:val="a7"/>
        <w:spacing w:before="0" w:beforeAutospacing="0" w:after="0" w:afterAutospacing="0"/>
        <w:ind w:firstLine="709"/>
        <w:jc w:val="center"/>
        <w:rPr>
          <w:rStyle w:val="a6"/>
          <w:rFonts w:eastAsia="Calibri"/>
        </w:rPr>
      </w:pPr>
      <w:r w:rsidRPr="004521A7">
        <w:rPr>
          <w:rStyle w:val="a6"/>
          <w:rFonts w:eastAsia="Calibri"/>
        </w:rPr>
        <w:t xml:space="preserve">3. </w:t>
      </w:r>
      <w:r>
        <w:rPr>
          <w:rStyle w:val="a6"/>
          <w:rFonts w:eastAsia="Calibri"/>
        </w:rPr>
        <w:t xml:space="preserve"> Состав</w:t>
      </w:r>
      <w:r w:rsidRPr="004521A7">
        <w:rPr>
          <w:rStyle w:val="a6"/>
          <w:rFonts w:eastAsia="Calibri"/>
        </w:rPr>
        <w:t>, последовательность и сроки выполнения административных процедур, требования к порядку их выполнения</w:t>
      </w:r>
    </w:p>
    <w:p w:rsidR="00343B85" w:rsidRDefault="00343B85" w:rsidP="00343B85">
      <w:pPr>
        <w:pStyle w:val="a7"/>
        <w:spacing w:before="0" w:beforeAutospacing="0" w:after="0" w:afterAutospacing="0"/>
        <w:ind w:firstLine="709"/>
        <w:jc w:val="center"/>
        <w:rPr>
          <w:rStyle w:val="a6"/>
          <w:rFonts w:eastAsia="Calibri"/>
        </w:rPr>
      </w:pP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Предоставление муниципальной услуги включает в себя следующие административные процедуры:</w:t>
      </w:r>
    </w:p>
    <w:p w:rsidR="00343B85" w:rsidRPr="004521A7" w:rsidRDefault="00343B85" w:rsidP="00343B85">
      <w:pPr>
        <w:pStyle w:val="ConsPlusNormal0"/>
        <w:ind w:firstLine="709"/>
        <w:jc w:val="both"/>
      </w:pP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-прием и регистрацию заявления и прилагаемых к нему документов;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-рассмотрение заявления и прилагаемых к нему документов, принятие решения;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-межведомственное взаимодействие;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-оформление и выдача разрешения, уведомления об отказе в выдаче разрешения.</w:t>
      </w:r>
    </w:p>
    <w:p w:rsidR="00343B85" w:rsidRPr="004521A7" w:rsidRDefault="00343B85" w:rsidP="00343B85">
      <w:pPr>
        <w:pStyle w:val="ConsPlusNormal0"/>
        <w:ind w:firstLine="709"/>
        <w:jc w:val="both"/>
      </w:pPr>
    </w:p>
    <w:p w:rsidR="00343B85" w:rsidRPr="00ED1803" w:rsidRDefault="00343B85" w:rsidP="00343B85">
      <w:pPr>
        <w:pStyle w:val="ConsPlusNormal0"/>
        <w:ind w:firstLine="709"/>
        <w:jc w:val="both"/>
      </w:pPr>
      <w:r w:rsidRPr="00ED1803">
        <w:t>Выполнение указанных в настоящем Административном регламенте административных процедур (действий) в электронной форме не предусмотрено действующим законодательством.</w:t>
      </w:r>
    </w:p>
    <w:p w:rsidR="00343B85" w:rsidRPr="004521A7" w:rsidRDefault="00343B85" w:rsidP="00343B85">
      <w:pPr>
        <w:pStyle w:val="a7"/>
        <w:spacing w:before="0" w:beforeAutospacing="0" w:after="0" w:afterAutospacing="0"/>
        <w:ind w:firstLine="709"/>
        <w:jc w:val="both"/>
        <w:rPr>
          <w:rStyle w:val="a6"/>
          <w:rFonts w:eastAsia="Calibri"/>
        </w:rPr>
      </w:pPr>
    </w:p>
    <w:p w:rsidR="00343B85" w:rsidRPr="004521A7" w:rsidRDefault="00343B85" w:rsidP="00343B85">
      <w:pPr>
        <w:pStyle w:val="a7"/>
        <w:spacing w:before="0" w:beforeAutospacing="0" w:after="0" w:afterAutospacing="0"/>
        <w:ind w:firstLine="709"/>
        <w:jc w:val="both"/>
      </w:pPr>
      <w:r w:rsidRPr="004521A7">
        <w:t xml:space="preserve">Порядок предоставления муниципальной услуги через </w:t>
      </w:r>
      <w:r>
        <w:t>Комитет</w:t>
      </w:r>
      <w:r w:rsidRPr="004521A7">
        <w:t xml:space="preserve"> и Многофункциональный центр.</w:t>
      </w:r>
    </w:p>
    <w:p w:rsidR="00343B85" w:rsidRPr="004521A7" w:rsidRDefault="00343B85" w:rsidP="00343B85">
      <w:pPr>
        <w:pStyle w:val="a7"/>
        <w:spacing w:before="0" w:beforeAutospacing="0" w:after="0" w:afterAutospacing="0"/>
        <w:ind w:firstLine="709"/>
        <w:jc w:val="both"/>
      </w:pPr>
      <w:r w:rsidRPr="004521A7">
        <w:t xml:space="preserve">3.1. Специалист </w:t>
      </w:r>
      <w:r>
        <w:t>Комитета</w:t>
      </w:r>
      <w:r w:rsidRPr="004521A7">
        <w:t>:</w:t>
      </w:r>
    </w:p>
    <w:p w:rsidR="00343B85" w:rsidRPr="004521A7" w:rsidRDefault="00343B85" w:rsidP="00343B85">
      <w:pPr>
        <w:pStyle w:val="a7"/>
        <w:spacing w:before="0" w:beforeAutospacing="0" w:after="0" w:afterAutospacing="0"/>
        <w:ind w:firstLine="709"/>
        <w:jc w:val="both"/>
      </w:pPr>
      <w:r w:rsidRPr="004521A7">
        <w:t xml:space="preserve">3.1.1 </w:t>
      </w:r>
      <w:r>
        <w:t xml:space="preserve">     </w:t>
      </w:r>
      <w:r w:rsidRPr="004521A7">
        <w:t>консультирует по порядку предоставления муниципальной услуги;</w:t>
      </w:r>
    </w:p>
    <w:p w:rsidR="00343B85" w:rsidRPr="004521A7" w:rsidRDefault="00343B85" w:rsidP="00343B85">
      <w:pPr>
        <w:pStyle w:val="a7"/>
        <w:spacing w:before="0" w:beforeAutospacing="0" w:after="0" w:afterAutospacing="0"/>
        <w:ind w:firstLine="709"/>
        <w:jc w:val="both"/>
      </w:pPr>
      <w:r w:rsidRPr="004521A7">
        <w:t>3.1.2</w:t>
      </w:r>
      <w:r>
        <w:t xml:space="preserve">      </w:t>
      </w:r>
      <w:r w:rsidRPr="004521A7">
        <w:t>осуществляет прием заявлений на организацию ярмарок;</w:t>
      </w:r>
    </w:p>
    <w:p w:rsidR="00343B85" w:rsidRPr="004521A7" w:rsidRDefault="00343B85" w:rsidP="00343B85">
      <w:pPr>
        <w:pStyle w:val="a7"/>
        <w:spacing w:before="0" w:beforeAutospacing="0" w:after="0" w:afterAutospacing="0"/>
        <w:ind w:firstLine="709"/>
        <w:jc w:val="both"/>
      </w:pPr>
      <w:r w:rsidRPr="004521A7">
        <w:t>3.1.3</w:t>
      </w:r>
      <w:r>
        <w:t xml:space="preserve"> осу</w:t>
      </w:r>
      <w:r w:rsidRPr="004521A7">
        <w:t>ществляет подготовку постановления о выдаче разрешения Администрацией;</w:t>
      </w:r>
    </w:p>
    <w:p w:rsidR="00343B85" w:rsidRPr="004521A7" w:rsidRDefault="00343B85" w:rsidP="00343B85">
      <w:pPr>
        <w:pStyle w:val="a7"/>
        <w:spacing w:before="0" w:beforeAutospacing="0" w:after="0" w:afterAutospacing="0"/>
        <w:ind w:firstLine="709"/>
        <w:jc w:val="both"/>
      </w:pPr>
      <w:r w:rsidRPr="004521A7">
        <w:lastRenderedPageBreak/>
        <w:t>3.1.4 выдает (направляет) разрешения или уведомления об отказе в выдаче разрешения заявителю.</w:t>
      </w:r>
    </w:p>
    <w:p w:rsidR="00343B85" w:rsidRPr="004521A7" w:rsidRDefault="00343B85" w:rsidP="00343B85">
      <w:pPr>
        <w:widowControl w:val="0"/>
        <w:adjustRightInd w:val="0"/>
        <w:ind w:firstLine="709"/>
        <w:jc w:val="both"/>
        <w:rPr>
          <w:bCs/>
        </w:rPr>
      </w:pPr>
      <w:r w:rsidRPr="004521A7">
        <w:t xml:space="preserve">3.2. </w:t>
      </w:r>
      <w:r w:rsidRPr="004521A7">
        <w:rPr>
          <w:bCs/>
        </w:rPr>
        <w:t>Специалист Многофункционального центра:</w:t>
      </w:r>
    </w:p>
    <w:p w:rsidR="00343B85" w:rsidRPr="004521A7" w:rsidRDefault="00343B85" w:rsidP="00343B85">
      <w:pPr>
        <w:pStyle w:val="Style11"/>
        <w:widowControl/>
        <w:tabs>
          <w:tab w:val="left" w:pos="1373"/>
        </w:tabs>
        <w:spacing w:line="240" w:lineRule="auto"/>
        <w:ind w:firstLine="709"/>
        <w:rPr>
          <w:rStyle w:val="FontStyle20"/>
        </w:rPr>
      </w:pPr>
      <w:r w:rsidRPr="004521A7">
        <w:rPr>
          <w:rStyle w:val="FontStyle20"/>
        </w:rPr>
        <w:t xml:space="preserve">3.2.1 осуществляет прием от заявителя заявления, проводит проверку правильности его оформления, а также наличия и </w:t>
      </w:r>
      <w:proofErr w:type="gramStart"/>
      <w:r w:rsidRPr="004521A7">
        <w:rPr>
          <w:rStyle w:val="FontStyle20"/>
        </w:rPr>
        <w:t>соответствия</w:t>
      </w:r>
      <w:proofErr w:type="gramEnd"/>
      <w:r w:rsidRPr="004521A7">
        <w:rPr>
          <w:rStyle w:val="FontStyle20"/>
        </w:rPr>
        <w:t xml:space="preserve"> предъявленных заявителем документов требованиям п. 2.6 настоящего Административного регламента;</w:t>
      </w:r>
    </w:p>
    <w:p w:rsidR="00343B85" w:rsidRPr="004521A7" w:rsidRDefault="00343B85" w:rsidP="00343B85">
      <w:pPr>
        <w:pStyle w:val="Style11"/>
        <w:widowControl/>
        <w:tabs>
          <w:tab w:val="left" w:pos="1373"/>
        </w:tabs>
        <w:spacing w:line="240" w:lineRule="auto"/>
        <w:ind w:firstLine="709"/>
        <w:rPr>
          <w:rStyle w:val="FontStyle20"/>
        </w:rPr>
      </w:pPr>
      <w:r w:rsidRPr="004521A7">
        <w:rPr>
          <w:rStyle w:val="FontStyle20"/>
        </w:rPr>
        <w:t xml:space="preserve">3.2.2 при отсутствии оснований для отказа в приеме документов, установленных п. 2.7  раздела </w:t>
      </w:r>
      <w:r w:rsidRPr="004521A7">
        <w:rPr>
          <w:rStyle w:val="FontStyle20"/>
          <w:lang w:val="en-US"/>
        </w:rPr>
        <w:t>II</w:t>
      </w:r>
      <w:r w:rsidRPr="004521A7">
        <w:rPr>
          <w:rStyle w:val="FontStyle20"/>
        </w:rPr>
        <w:t xml:space="preserve"> настоящего Административного регламента, специалист Многофункционального центра:</w:t>
      </w:r>
    </w:p>
    <w:p w:rsidR="00343B85" w:rsidRPr="004521A7" w:rsidRDefault="00343B85" w:rsidP="00343B85">
      <w:pPr>
        <w:pStyle w:val="Style11"/>
        <w:widowControl/>
        <w:tabs>
          <w:tab w:val="left" w:pos="993"/>
          <w:tab w:val="left" w:pos="1134"/>
        </w:tabs>
        <w:spacing w:line="240" w:lineRule="auto"/>
        <w:ind w:firstLine="709"/>
        <w:jc w:val="left"/>
        <w:rPr>
          <w:rStyle w:val="FontStyle20"/>
        </w:rPr>
      </w:pPr>
      <w:r w:rsidRPr="004521A7">
        <w:rPr>
          <w:rStyle w:val="FontStyle20"/>
        </w:rPr>
        <w:t>а) выдает заявителю расписку о приеме документов;</w:t>
      </w:r>
    </w:p>
    <w:p w:rsidR="00343B85" w:rsidRPr="004521A7" w:rsidRDefault="00343B85" w:rsidP="00343B85">
      <w:pPr>
        <w:pStyle w:val="Style11"/>
        <w:widowControl/>
        <w:tabs>
          <w:tab w:val="left" w:pos="993"/>
          <w:tab w:val="left" w:pos="1070"/>
          <w:tab w:val="left" w:pos="1134"/>
        </w:tabs>
        <w:spacing w:line="240" w:lineRule="auto"/>
        <w:ind w:firstLine="709"/>
        <w:rPr>
          <w:rStyle w:val="FontStyle20"/>
        </w:rPr>
      </w:pPr>
      <w:r w:rsidRPr="004521A7">
        <w:rPr>
          <w:rStyle w:val="FontStyle20"/>
        </w:rPr>
        <w:t xml:space="preserve">б) </w:t>
      </w:r>
      <w:r w:rsidRPr="004521A7">
        <w:t xml:space="preserve"> </w:t>
      </w:r>
      <w:r w:rsidRPr="004521A7">
        <w:rPr>
          <w:rStyle w:val="FontStyle20"/>
        </w:rPr>
        <w:t xml:space="preserve">информирует заявителя о возможности получения документов, подготовленных по результатам предоставления муниципальной услуги, не позднее одного рабочего дня, следующего за днем их получения из </w:t>
      </w:r>
      <w:r>
        <w:rPr>
          <w:rStyle w:val="FontStyle20"/>
        </w:rPr>
        <w:t>Комитета</w:t>
      </w:r>
      <w:r w:rsidRPr="004521A7">
        <w:rPr>
          <w:rStyle w:val="FontStyle20"/>
        </w:rPr>
        <w:t>;</w:t>
      </w:r>
    </w:p>
    <w:p w:rsidR="00343B85" w:rsidRPr="004521A7" w:rsidRDefault="00343B85" w:rsidP="00343B85">
      <w:pPr>
        <w:pStyle w:val="Style11"/>
        <w:widowControl/>
        <w:tabs>
          <w:tab w:val="left" w:pos="993"/>
          <w:tab w:val="left" w:pos="1070"/>
          <w:tab w:val="left" w:pos="1134"/>
        </w:tabs>
        <w:spacing w:line="240" w:lineRule="auto"/>
        <w:ind w:firstLine="709"/>
        <w:rPr>
          <w:rStyle w:val="FontStyle20"/>
        </w:rPr>
      </w:pPr>
      <w:r w:rsidRPr="004521A7">
        <w:rPr>
          <w:rStyle w:val="FontStyle20"/>
        </w:rPr>
        <w:t>в) в течение одного рабочего дня, следующего за днем обращения заявителя в Многофункциональный центр, направляет в приемную главы Администрации принятое заявление с прилагаемыми документами;</w:t>
      </w:r>
    </w:p>
    <w:p w:rsidR="00343B85" w:rsidRPr="004521A7" w:rsidRDefault="00343B85" w:rsidP="00343B85">
      <w:pPr>
        <w:pStyle w:val="Style11"/>
        <w:widowControl/>
        <w:tabs>
          <w:tab w:val="left" w:pos="993"/>
          <w:tab w:val="left" w:pos="1070"/>
          <w:tab w:val="left" w:pos="1134"/>
        </w:tabs>
        <w:spacing w:line="240" w:lineRule="auto"/>
        <w:ind w:firstLine="709"/>
        <w:rPr>
          <w:rStyle w:val="FontStyle20"/>
        </w:rPr>
      </w:pPr>
      <w:r w:rsidRPr="004521A7">
        <w:rPr>
          <w:rStyle w:val="FontStyle20"/>
        </w:rPr>
        <w:t>г) выдает заявителю документы, подготовленные по результатам предоставления муниципальной услуги;</w:t>
      </w:r>
    </w:p>
    <w:p w:rsidR="00343B85" w:rsidRPr="004521A7" w:rsidRDefault="00343B85" w:rsidP="00343B85">
      <w:pPr>
        <w:pStyle w:val="Style11"/>
        <w:widowControl/>
        <w:tabs>
          <w:tab w:val="left" w:pos="993"/>
          <w:tab w:val="left" w:pos="1070"/>
          <w:tab w:val="left" w:pos="1134"/>
        </w:tabs>
        <w:spacing w:line="240" w:lineRule="auto"/>
        <w:ind w:firstLine="709"/>
        <w:rPr>
          <w:rStyle w:val="FontStyle20"/>
        </w:rPr>
      </w:pPr>
      <w:r w:rsidRPr="004521A7">
        <w:rPr>
          <w:rStyle w:val="FontStyle20"/>
        </w:rPr>
        <w:t xml:space="preserve">д) возвращает в </w:t>
      </w:r>
      <w:r>
        <w:rPr>
          <w:rStyle w:val="FontStyle20"/>
        </w:rPr>
        <w:t>Комитет</w:t>
      </w:r>
      <w:r w:rsidRPr="004521A7">
        <w:rPr>
          <w:rStyle w:val="FontStyle20"/>
        </w:rPr>
        <w:t xml:space="preserve">  документы, подготовленные по результатам предоставления муниципальной услуги:</w:t>
      </w:r>
    </w:p>
    <w:p w:rsidR="00343B85" w:rsidRPr="004521A7" w:rsidRDefault="00343B85" w:rsidP="00343B85">
      <w:pPr>
        <w:pStyle w:val="Style7"/>
        <w:widowControl/>
        <w:spacing w:line="240" w:lineRule="auto"/>
        <w:ind w:firstLine="709"/>
        <w:rPr>
          <w:rStyle w:val="FontStyle20"/>
        </w:rPr>
      </w:pPr>
      <w:r w:rsidRPr="004521A7">
        <w:rPr>
          <w:rStyle w:val="FontStyle20"/>
        </w:rPr>
        <w:t>невостребованные заявителем - по истечении двух месяцев со дня их передачи в Многофункциональный центр;</w:t>
      </w:r>
    </w:p>
    <w:p w:rsidR="00343B85" w:rsidRPr="004521A7" w:rsidRDefault="00343B85" w:rsidP="00343B85">
      <w:pPr>
        <w:pStyle w:val="Style7"/>
        <w:widowControl/>
        <w:spacing w:line="240" w:lineRule="auto"/>
        <w:ind w:firstLine="709"/>
        <w:rPr>
          <w:rStyle w:val="FontStyle20"/>
        </w:rPr>
      </w:pPr>
      <w:r w:rsidRPr="004521A7">
        <w:rPr>
          <w:rStyle w:val="FontStyle20"/>
        </w:rPr>
        <w:t xml:space="preserve">от </w:t>
      </w:r>
      <w:proofErr w:type="gramStart"/>
      <w:r w:rsidRPr="004521A7">
        <w:rPr>
          <w:rStyle w:val="FontStyle20"/>
        </w:rPr>
        <w:t>получения</w:t>
      </w:r>
      <w:proofErr w:type="gramEnd"/>
      <w:r w:rsidRPr="004521A7">
        <w:rPr>
          <w:rStyle w:val="FontStyle20"/>
        </w:rPr>
        <w:t xml:space="preserve"> которых заявитель отказался - в течение двух рабочих дней, следующих за днем отказа заявителя.</w:t>
      </w:r>
    </w:p>
    <w:p w:rsidR="00343B85" w:rsidRPr="004521A7" w:rsidRDefault="00343B85" w:rsidP="00343B85">
      <w:pPr>
        <w:pStyle w:val="Style11"/>
        <w:widowControl/>
        <w:tabs>
          <w:tab w:val="left" w:pos="993"/>
          <w:tab w:val="left" w:pos="1070"/>
          <w:tab w:val="left" w:pos="1134"/>
        </w:tabs>
        <w:spacing w:line="240" w:lineRule="auto"/>
        <w:ind w:firstLine="709"/>
        <w:rPr>
          <w:rStyle w:val="FontStyle20"/>
        </w:rPr>
      </w:pPr>
    </w:p>
    <w:p w:rsidR="00343B85" w:rsidRPr="004521A7" w:rsidRDefault="00343B85" w:rsidP="00343B85">
      <w:pPr>
        <w:pStyle w:val="Style7"/>
        <w:widowControl/>
        <w:spacing w:line="240" w:lineRule="auto"/>
        <w:ind w:firstLine="709"/>
        <w:rPr>
          <w:rStyle w:val="FontStyle20"/>
        </w:rPr>
      </w:pPr>
      <w:r w:rsidRPr="004521A7">
        <w:rPr>
          <w:rStyle w:val="FontStyle20"/>
        </w:rPr>
        <w:t>3.2.3</w:t>
      </w:r>
      <w:r>
        <w:rPr>
          <w:rStyle w:val="FontStyle20"/>
        </w:rPr>
        <w:t xml:space="preserve">. </w:t>
      </w:r>
      <w:r w:rsidRPr="004521A7">
        <w:rPr>
          <w:rStyle w:val="FontStyle20"/>
        </w:rPr>
        <w:t xml:space="preserve"> При предоставлении муниципальной услуги Многофункциональный центр:</w:t>
      </w:r>
    </w:p>
    <w:p w:rsidR="00343B85" w:rsidRPr="004521A7" w:rsidRDefault="00343B85" w:rsidP="00343B85">
      <w:pPr>
        <w:pStyle w:val="Style7"/>
        <w:widowControl/>
        <w:spacing w:line="240" w:lineRule="auto"/>
        <w:ind w:firstLine="709"/>
        <w:rPr>
          <w:rStyle w:val="FontStyle20"/>
        </w:rPr>
      </w:pPr>
      <w:r w:rsidRPr="004521A7">
        <w:rPr>
          <w:rStyle w:val="FontStyle20"/>
        </w:rPr>
        <w:t xml:space="preserve">- обеспечивает защиту информации, доступ к которой ограничен в соответствии с Федеральным законом </w:t>
      </w:r>
      <w:r w:rsidRPr="004521A7">
        <w:t>от 27.07.2006 № 152-ФЗ «О персональных данных»</w:t>
      </w:r>
      <w:r w:rsidRPr="004521A7">
        <w:rPr>
          <w:rStyle w:val="FontStyle20"/>
        </w:rPr>
        <w:t>, соблюдение режима обработки и использования персональных данных, а также сохранность принятых от заявителей документов и документов, предназначенных для выдачи заявителям;</w:t>
      </w:r>
    </w:p>
    <w:p w:rsidR="00343B85" w:rsidRPr="004521A7" w:rsidRDefault="00343B85" w:rsidP="00343B85">
      <w:pPr>
        <w:pStyle w:val="Style7"/>
        <w:widowControl/>
        <w:spacing w:line="240" w:lineRule="auto"/>
        <w:ind w:firstLine="709"/>
        <w:rPr>
          <w:rStyle w:val="FontStyle20"/>
        </w:rPr>
      </w:pPr>
      <w:r w:rsidRPr="004521A7">
        <w:rPr>
          <w:rStyle w:val="FontStyle20"/>
        </w:rPr>
        <w:t>- информирует заявителя о порядке (о ходе) предоставления муниципальной услуги, основаниях для отказа в приеме документов (в предоставлении муниципальной услуги);</w:t>
      </w:r>
    </w:p>
    <w:p w:rsidR="00343B85" w:rsidRPr="004521A7" w:rsidRDefault="00343B85" w:rsidP="00B910DD">
      <w:pPr>
        <w:spacing w:line="240" w:lineRule="atLeast"/>
        <w:contextualSpacing/>
        <w:jc w:val="both"/>
      </w:pPr>
      <w:r>
        <w:t xml:space="preserve">       </w:t>
      </w:r>
      <w:r w:rsidRPr="004521A7">
        <w:t>3.2.4</w:t>
      </w:r>
      <w:r w:rsidR="00B910DD">
        <w:t>.</w:t>
      </w:r>
      <w:r w:rsidRPr="00B72BCF">
        <w:t xml:space="preserve"> </w:t>
      </w:r>
      <w:r w:rsidR="00B910DD">
        <w:t xml:space="preserve">Блок – схема </w:t>
      </w:r>
      <w:r>
        <w:t xml:space="preserve"> предоставлени</w:t>
      </w:r>
      <w:r w:rsidR="00B910DD">
        <w:t>я</w:t>
      </w:r>
      <w:r>
        <w:t xml:space="preserve"> муниципальной услуги </w:t>
      </w:r>
      <w:r w:rsidRPr="004521A7">
        <w:t xml:space="preserve"> приводится в приложении 1 к Административному регламенту.</w:t>
      </w:r>
    </w:p>
    <w:p w:rsidR="00343B85" w:rsidRPr="004521A7" w:rsidRDefault="00343B85" w:rsidP="00343B85">
      <w:pPr>
        <w:suppressAutoHyphens/>
        <w:ind w:firstLine="709"/>
        <w:jc w:val="center"/>
        <w:rPr>
          <w:rStyle w:val="a6"/>
          <w:rFonts w:eastAsia="Calibri"/>
        </w:rPr>
      </w:pPr>
    </w:p>
    <w:p w:rsidR="00343B85" w:rsidRPr="004521A7" w:rsidRDefault="00343B85" w:rsidP="00343B85">
      <w:pPr>
        <w:tabs>
          <w:tab w:val="left" w:pos="2475"/>
          <w:tab w:val="center" w:pos="5031"/>
        </w:tabs>
        <w:suppressAutoHyphens/>
        <w:ind w:firstLine="709"/>
        <w:rPr>
          <w:rStyle w:val="a6"/>
          <w:rFonts w:eastAsia="Calibri"/>
        </w:rPr>
      </w:pPr>
      <w:r>
        <w:rPr>
          <w:rStyle w:val="a6"/>
          <w:rFonts w:eastAsia="Calibri"/>
        </w:rPr>
        <w:tab/>
      </w:r>
      <w:r w:rsidRPr="004521A7">
        <w:rPr>
          <w:rStyle w:val="a6"/>
          <w:rFonts w:eastAsia="Calibri"/>
        </w:rPr>
        <w:t>4. Административные процедуры</w:t>
      </w:r>
    </w:p>
    <w:p w:rsidR="00343B85" w:rsidRPr="00ED1803" w:rsidRDefault="00343B85" w:rsidP="00343B85">
      <w:pPr>
        <w:pStyle w:val="ConsPlusNormal0"/>
        <w:spacing w:before="220"/>
        <w:ind w:firstLine="540"/>
        <w:jc w:val="both"/>
        <w:rPr>
          <w:szCs w:val="22"/>
        </w:rPr>
      </w:pPr>
      <w:r w:rsidRPr="00ED1803">
        <w:rPr>
          <w:szCs w:val="22"/>
        </w:rPr>
        <w:t xml:space="preserve">Основанием для начала предоставления муниципальной услуги является личное обращение заявителя (представителя заявителя) с документами, необходимыми для получения разрешения, в соответствии с </w:t>
      </w:r>
      <w:hyperlink r:id="rId10" w:anchor="P166" w:history="1">
        <w:r w:rsidRPr="0034343D">
          <w:rPr>
            <w:rStyle w:val="a5"/>
            <w:color w:val="auto"/>
            <w:szCs w:val="22"/>
            <w:u w:val="none"/>
          </w:rPr>
          <w:t>пунктом 2.6</w:t>
        </w:r>
      </w:hyperlink>
      <w:r w:rsidRPr="0034343D">
        <w:rPr>
          <w:szCs w:val="22"/>
        </w:rPr>
        <w:t xml:space="preserve"> </w:t>
      </w:r>
      <w:r w:rsidRPr="00ED1803">
        <w:rPr>
          <w:szCs w:val="22"/>
        </w:rPr>
        <w:t>настоящего Регламента в отдел МКУ "МФЦ" или Комитет по управлению экономикой по выбору заявителя.</w:t>
      </w:r>
    </w:p>
    <w:p w:rsidR="00343B85" w:rsidRPr="004521A7" w:rsidRDefault="00343B85" w:rsidP="00343B85">
      <w:pPr>
        <w:pStyle w:val="a7"/>
        <w:spacing w:before="0" w:beforeAutospacing="0" w:after="0" w:afterAutospacing="0"/>
        <w:rPr>
          <w:rStyle w:val="a6"/>
          <w:rFonts w:eastAsia="Calibri"/>
        </w:rPr>
      </w:pPr>
    </w:p>
    <w:p w:rsidR="00343B85" w:rsidRPr="004521A7" w:rsidRDefault="00343B85" w:rsidP="00343B85">
      <w:pPr>
        <w:ind w:firstLine="709"/>
        <w:jc w:val="both"/>
      </w:pPr>
      <w:r w:rsidRPr="004521A7">
        <w:t xml:space="preserve">4.1. Порядок приема и регистрации заявления и представленных документов в </w:t>
      </w:r>
      <w:r>
        <w:t>Комитете</w:t>
      </w:r>
      <w:r w:rsidRPr="004521A7">
        <w:t>: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 xml:space="preserve">4.1.1. Заявитель или его уполномоченный представитель направляет в приемную главы Администрации заявление </w:t>
      </w:r>
      <w:r w:rsidRPr="004521A7">
        <w:rPr>
          <w:color w:val="000000"/>
        </w:rPr>
        <w:t>на получение разрешения на право организации ярмарки с прилагаемым скомплектованным пакетом документов.</w:t>
      </w:r>
      <w:r w:rsidRPr="004521A7">
        <w:t xml:space="preserve"> Заявление регистрируется</w:t>
      </w:r>
      <w:r>
        <w:t xml:space="preserve"> секретарем</w:t>
      </w:r>
      <w:r w:rsidRPr="004521A7">
        <w:t xml:space="preserve">. Данное заявление рассматривается главой Администрации. Зарегистрированное заявление с резолюцией главы Администрации передается в </w:t>
      </w:r>
      <w:r>
        <w:t xml:space="preserve">Комитет </w:t>
      </w:r>
      <w:r w:rsidRPr="004521A7">
        <w:t>для исполнения муниципальной услуги.</w:t>
      </w:r>
    </w:p>
    <w:p w:rsidR="00343B85" w:rsidRPr="004521A7" w:rsidRDefault="00343B85" w:rsidP="00343B85">
      <w:pPr>
        <w:ind w:firstLine="709"/>
        <w:jc w:val="both"/>
      </w:pPr>
      <w:r w:rsidRPr="004521A7">
        <w:t>4.1.2. Срок выполнения административной процедуры – в день поступления документов.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 xml:space="preserve">4.2. Рассмотрение заявления и прилагаемых к нему документов, запрос недостающих документов в рамках межведомственного информационного </w:t>
      </w:r>
      <w:r w:rsidRPr="004521A7">
        <w:lastRenderedPageBreak/>
        <w:t>взаимодействия, необходимых для принятия решения о выдаче разрешения на право организации ярмарки или об отказе в его выдаче разрешения.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 xml:space="preserve">4.2.1. Основанием для начала административной процедуры является поступление заявления и комплекта прилагаемых документов специалисту </w:t>
      </w:r>
      <w:r>
        <w:rPr>
          <w:color w:val="000000"/>
        </w:rPr>
        <w:t>комитета по управлению экономикой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 xml:space="preserve">4.2.2. Специалист </w:t>
      </w:r>
      <w:r>
        <w:t>комитета</w:t>
      </w:r>
      <w:r w:rsidRPr="004521A7">
        <w:t xml:space="preserve">: 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- рассматривает заявление и осуществляет проверку представленных документов на соответствие установленным требованиям Административного регламента.</w:t>
      </w:r>
    </w:p>
    <w:p w:rsidR="00343B85" w:rsidRPr="004521A7" w:rsidRDefault="00343B85" w:rsidP="00343B85">
      <w:pPr>
        <w:ind w:firstLine="709"/>
        <w:jc w:val="both"/>
      </w:pPr>
      <w:r w:rsidRPr="004521A7">
        <w:t>- запрашивает документы, указанные в подпунктах «г», «д» пункта  2.6 настоящего Административного регламента, в государственных органах, в распоряжении которых находятся указанные документы в рамках межведомственного взаимодействия, если они не были представлены заявителем самостоятельно</w:t>
      </w:r>
      <w:r w:rsidRPr="004521A7">
        <w:rPr>
          <w:color w:val="000000"/>
        </w:rPr>
        <w:t>.</w:t>
      </w:r>
    </w:p>
    <w:p w:rsidR="00343B85" w:rsidRPr="004521A7" w:rsidRDefault="00343B85" w:rsidP="00343B85">
      <w:pPr>
        <w:adjustRightInd w:val="0"/>
        <w:ind w:firstLine="709"/>
        <w:jc w:val="both"/>
        <w:rPr>
          <w:color w:val="000000"/>
        </w:rPr>
      </w:pPr>
      <w:r w:rsidRPr="004521A7">
        <w:rPr>
          <w:color w:val="000000"/>
        </w:rPr>
        <w:t>Срок предоставления ответов на запросы от уполномоченных органов в рамках межведомственного взаимодействия осуществляется в течение:</w:t>
      </w:r>
    </w:p>
    <w:p w:rsidR="00343B85" w:rsidRPr="009028DE" w:rsidRDefault="00343B85" w:rsidP="00343B85">
      <w:pPr>
        <w:ind w:firstLine="709"/>
        <w:jc w:val="both"/>
      </w:pPr>
      <w:r w:rsidRPr="004521A7">
        <w:rPr>
          <w:color w:val="000000"/>
        </w:rPr>
        <w:t xml:space="preserve">а) </w:t>
      </w:r>
      <w:r w:rsidRPr="009028DE">
        <w:t xml:space="preserve">2 дня –   документ, подтверждающий факт внесения сведений о юридическом лице (индивидуальном предпринимателе) в Единый государственный реестр юридических лиц (индивидуальных предпринимателей), предоставляемый </w:t>
      </w:r>
      <w:proofErr w:type="gramStart"/>
      <w:r w:rsidRPr="009028DE">
        <w:t>МРИ</w:t>
      </w:r>
      <w:proofErr w:type="gramEnd"/>
      <w:r w:rsidRPr="009028DE">
        <w:t xml:space="preserve"> ФНС России по Нижегородской области;  </w:t>
      </w:r>
    </w:p>
    <w:p w:rsidR="00343B85" w:rsidRPr="004521A7" w:rsidRDefault="00343B85" w:rsidP="00343B85">
      <w:pPr>
        <w:ind w:firstLine="709"/>
        <w:jc w:val="both"/>
      </w:pPr>
      <w:r w:rsidRPr="009028DE">
        <w:t>б) 2 дня - сведения</w:t>
      </w:r>
      <w:r w:rsidRPr="004521A7">
        <w:t xml:space="preserve"> о регистрации прав на объекты недвижимости, расположенные на территории, в пределах которой предполагается организация ярмарки, в Управлении Федеральной службы государственной регистрации, кадастра и картографии по Нижегородской области.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4.2.3. При наличии оснований для отказа в предоставлении муниципальной услуги, определенных пунктом 2.8 настоящего Административного регламента, специалист отдела в течение 3 дней осуществляет подготовку и подписание проекта постановления об отказе в выдаче разрешения на право организации ярмарки.</w:t>
      </w:r>
    </w:p>
    <w:p w:rsidR="00343B85" w:rsidRDefault="00343B85" w:rsidP="00343B85">
      <w:pPr>
        <w:adjustRightInd w:val="0"/>
        <w:ind w:firstLine="709"/>
        <w:jc w:val="both"/>
      </w:pPr>
      <w:r w:rsidRPr="004521A7">
        <w:t>4.2.4. На основании постановления Администрации об отказе в выдаче разрешени</w:t>
      </w:r>
      <w:r>
        <w:t>я</w:t>
      </w:r>
      <w:r w:rsidRPr="004521A7">
        <w:t xml:space="preserve"> на право организации ярмарки, осуществляет подготовку уведомления, согласно приложению 4 к  настоящему Административному регламенту</w:t>
      </w:r>
      <w:r>
        <w:t>.</w:t>
      </w:r>
      <w:r w:rsidRPr="004521A7">
        <w:t xml:space="preserve"> 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4.2.5.Уведомление об отказе в выдаче разрешения на право организации ярмарки подписывается главой Администрации в течение 1 дня со дня его подготовки специалистом отдела.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 xml:space="preserve">4.2.6. При отсутствии оснований для отказа в предоставлении муниципальной услуги, специалист отдела в течение 3 дней осуществляет подготовку и подписание проекта постановления Администрации о выдаче разрешения на право организации ярмарки. 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4.2.7. На основании постановления Администрации о выдаче разрешения на право организации ярмарки, специалист отдела в срок, не позднее 2 рабочих  дней со дня издания указанного постановления осуществляет подготовку разрешения на право организации ярмарки по форме согласно приложению 5 к настоящему Административному регламенту и направляет его для подписания главе Администрации.</w:t>
      </w:r>
    </w:p>
    <w:p w:rsidR="00343B85" w:rsidRPr="004521A7" w:rsidRDefault="00343B85" w:rsidP="00343B85">
      <w:pPr>
        <w:ind w:firstLine="709"/>
        <w:jc w:val="both"/>
        <w:rPr>
          <w:b/>
          <w:bCs/>
        </w:rPr>
      </w:pPr>
      <w:r w:rsidRPr="004521A7">
        <w:t xml:space="preserve">4.2.8. Разрешение на право организации ярмарки подписывается главой Администрации в </w:t>
      </w:r>
      <w:r>
        <w:t xml:space="preserve">после </w:t>
      </w:r>
      <w:r w:rsidRPr="004521A7">
        <w:t xml:space="preserve"> его подготовки специалистом отдела</w:t>
      </w:r>
      <w:r w:rsidRPr="004521A7">
        <w:rPr>
          <w:b/>
          <w:bCs/>
        </w:rPr>
        <w:t>.</w:t>
      </w:r>
    </w:p>
    <w:p w:rsidR="00343B85" w:rsidRPr="00B72BCF" w:rsidRDefault="00343B85" w:rsidP="00343B85">
      <w:pPr>
        <w:adjustRightInd w:val="0"/>
        <w:ind w:firstLine="709"/>
        <w:jc w:val="both"/>
      </w:pPr>
      <w:r w:rsidRPr="00B72BCF">
        <w:t>4.2.9. Срок выполнения административной процедуры – 30 рабочих дней.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4.2.10. Результат выполнения административной процедуры – выдача (направление) заявителю разрешения на право организации ярмарки, или уведомления об отказе в выдаче разрешения на право организации ярмарки, либо передача указанных документов в Многофункциональный центр.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4.2.11. Способы фиксации – на бумажном носителе.</w:t>
      </w:r>
    </w:p>
    <w:p w:rsidR="00343B85" w:rsidRPr="004521A7" w:rsidRDefault="00343B85" w:rsidP="00343B85">
      <w:pPr>
        <w:ind w:firstLine="709"/>
        <w:jc w:val="both"/>
      </w:pPr>
      <w:r w:rsidRPr="004521A7">
        <w:t>4.12. Порядок приема и регистрации заявления и предоставленных документов в Многофункциональном центре:</w:t>
      </w:r>
    </w:p>
    <w:p w:rsidR="00343B85" w:rsidRPr="004521A7" w:rsidRDefault="00343B85" w:rsidP="00343B85">
      <w:pPr>
        <w:ind w:firstLine="709"/>
        <w:jc w:val="both"/>
      </w:pPr>
      <w:r w:rsidRPr="004521A7">
        <w:t xml:space="preserve">4.12.1. Заявитель или его уполномоченный представитель подает в Многофункциональный центр заявление на право организации ярмарки, на территории </w:t>
      </w:r>
      <w:r>
        <w:lastRenderedPageBreak/>
        <w:t>Большемурашкинского</w:t>
      </w:r>
      <w:r w:rsidRPr="004521A7">
        <w:t xml:space="preserve"> муниципального района Нижегородской области с прилагаемыми документами специалисту Многофункционального центра.</w:t>
      </w:r>
    </w:p>
    <w:p w:rsidR="00343B85" w:rsidRPr="004521A7" w:rsidRDefault="00343B85" w:rsidP="00343B85">
      <w:pPr>
        <w:ind w:firstLine="709"/>
        <w:jc w:val="both"/>
      </w:pPr>
      <w:r w:rsidRPr="004521A7">
        <w:t>4.12.2. Специалист Многофункционального центра:</w:t>
      </w:r>
    </w:p>
    <w:p w:rsidR="00343B85" w:rsidRPr="004521A7" w:rsidRDefault="00343B85" w:rsidP="00343B85">
      <w:pPr>
        <w:ind w:firstLine="709"/>
        <w:jc w:val="both"/>
      </w:pPr>
      <w:r w:rsidRPr="004521A7">
        <w:t>- принимает письменное заявление о выдаче разрешения на право организации ярмарки с прилагаемыми документами;</w:t>
      </w:r>
    </w:p>
    <w:p w:rsidR="00343B85" w:rsidRPr="004521A7" w:rsidRDefault="00343B85" w:rsidP="00343B85">
      <w:pPr>
        <w:ind w:firstLine="709"/>
        <w:jc w:val="both"/>
      </w:pPr>
      <w:r w:rsidRPr="004521A7">
        <w:t>- устанавливает предмет обращения, личность заявителя;</w:t>
      </w:r>
    </w:p>
    <w:p w:rsidR="00343B85" w:rsidRPr="004521A7" w:rsidRDefault="00343B85" w:rsidP="00343B85">
      <w:pPr>
        <w:ind w:firstLine="709"/>
        <w:jc w:val="both"/>
      </w:pPr>
      <w:r w:rsidRPr="004521A7">
        <w:t>- проверяет его полномочия;</w:t>
      </w:r>
    </w:p>
    <w:p w:rsidR="00343B85" w:rsidRPr="004521A7" w:rsidRDefault="00343B85" w:rsidP="00343B85">
      <w:pPr>
        <w:ind w:firstLine="709"/>
        <w:jc w:val="both"/>
      </w:pPr>
      <w:r w:rsidRPr="004521A7">
        <w:t>- регистрирует поступившее заявление в порядке, установленном Регламентом Многофункционального центра.</w:t>
      </w:r>
    </w:p>
    <w:p w:rsidR="00343B85" w:rsidRPr="004521A7" w:rsidRDefault="00343B85" w:rsidP="00343B85">
      <w:pPr>
        <w:ind w:firstLine="709"/>
        <w:jc w:val="both"/>
      </w:pPr>
      <w:r w:rsidRPr="004521A7">
        <w:t>- в течение одного рабочего дня, следующего за днем обращения заявителя в Многофункциональный центр, направляет в приемную главы администрации принятое заявление с прилагаемыми документами.</w:t>
      </w:r>
    </w:p>
    <w:p w:rsidR="00343B85" w:rsidRPr="004521A7" w:rsidRDefault="00343B85" w:rsidP="00343B85">
      <w:pPr>
        <w:pStyle w:val="Style11"/>
        <w:widowControl/>
        <w:tabs>
          <w:tab w:val="left" w:pos="993"/>
          <w:tab w:val="left" w:pos="1070"/>
          <w:tab w:val="left" w:pos="1134"/>
        </w:tabs>
        <w:spacing w:line="240" w:lineRule="auto"/>
        <w:ind w:firstLine="709"/>
        <w:rPr>
          <w:rStyle w:val="FontStyle20"/>
        </w:rPr>
      </w:pPr>
      <w:r w:rsidRPr="004521A7">
        <w:t>-</w:t>
      </w:r>
      <w:r w:rsidRPr="004521A7">
        <w:rPr>
          <w:rStyle w:val="FontStyle20"/>
        </w:rPr>
        <w:t xml:space="preserve"> выдает заявителю документы, подготовленные по результатам предоставления муниципальной услуги.</w:t>
      </w:r>
    </w:p>
    <w:p w:rsidR="00343B85" w:rsidRPr="004521A7" w:rsidRDefault="00343B85" w:rsidP="00343B85">
      <w:pPr>
        <w:pStyle w:val="Style11"/>
        <w:widowControl/>
        <w:tabs>
          <w:tab w:val="left" w:pos="993"/>
          <w:tab w:val="left" w:pos="1070"/>
          <w:tab w:val="left" w:pos="1134"/>
        </w:tabs>
        <w:spacing w:line="240" w:lineRule="auto"/>
        <w:ind w:firstLine="709"/>
      </w:pPr>
    </w:p>
    <w:p w:rsidR="00343B85" w:rsidRPr="004521A7" w:rsidRDefault="00343B85" w:rsidP="00343B85">
      <w:pPr>
        <w:adjustRightInd w:val="0"/>
        <w:ind w:firstLine="709"/>
        <w:jc w:val="both"/>
        <w:rPr>
          <w:color w:val="000000"/>
        </w:rPr>
      </w:pPr>
    </w:p>
    <w:p w:rsidR="00343B85" w:rsidRPr="004521A7" w:rsidRDefault="00343B85" w:rsidP="00343B85">
      <w:pPr>
        <w:tabs>
          <w:tab w:val="left" w:pos="2595"/>
          <w:tab w:val="center" w:pos="5031"/>
        </w:tabs>
        <w:ind w:firstLine="709"/>
        <w:contextualSpacing/>
        <w:rPr>
          <w:rStyle w:val="a6"/>
          <w:rFonts w:eastAsia="Calibri"/>
        </w:rPr>
      </w:pPr>
      <w:r>
        <w:rPr>
          <w:rStyle w:val="a6"/>
          <w:rFonts w:eastAsia="Calibri"/>
        </w:rPr>
        <w:tab/>
      </w:r>
      <w:r w:rsidRPr="004521A7">
        <w:rPr>
          <w:rStyle w:val="a6"/>
          <w:rFonts w:eastAsia="Calibri"/>
        </w:rPr>
        <w:t xml:space="preserve">5. Формы </w:t>
      </w:r>
      <w:proofErr w:type="gramStart"/>
      <w:r w:rsidRPr="004521A7">
        <w:rPr>
          <w:rStyle w:val="a6"/>
          <w:rFonts w:eastAsia="Calibri"/>
        </w:rPr>
        <w:t>контроля за</w:t>
      </w:r>
      <w:proofErr w:type="gramEnd"/>
      <w:r w:rsidRPr="004521A7">
        <w:rPr>
          <w:rStyle w:val="a6"/>
          <w:rFonts w:eastAsia="Calibri"/>
        </w:rPr>
        <w:t xml:space="preserve"> исполнением </w:t>
      </w:r>
    </w:p>
    <w:p w:rsidR="00343B85" w:rsidRPr="004521A7" w:rsidRDefault="00343B85" w:rsidP="00343B85">
      <w:pPr>
        <w:tabs>
          <w:tab w:val="left" w:pos="2505"/>
          <w:tab w:val="center" w:pos="5031"/>
        </w:tabs>
        <w:ind w:firstLine="709"/>
        <w:contextualSpacing/>
        <w:rPr>
          <w:rStyle w:val="a6"/>
          <w:rFonts w:eastAsia="Calibri"/>
        </w:rPr>
      </w:pPr>
      <w:r>
        <w:rPr>
          <w:rStyle w:val="a6"/>
          <w:rFonts w:eastAsia="Calibri"/>
        </w:rPr>
        <w:tab/>
        <w:t xml:space="preserve">  </w:t>
      </w:r>
      <w:r w:rsidRPr="004521A7">
        <w:rPr>
          <w:rStyle w:val="a6"/>
          <w:rFonts w:eastAsia="Calibri"/>
        </w:rPr>
        <w:t>Административного регламента</w:t>
      </w:r>
    </w:p>
    <w:p w:rsidR="00343B85" w:rsidRPr="004521A7" w:rsidRDefault="00343B85" w:rsidP="00343B85">
      <w:pPr>
        <w:ind w:firstLine="709"/>
        <w:jc w:val="center"/>
        <w:rPr>
          <w:rStyle w:val="a6"/>
          <w:rFonts w:eastAsia="Calibri"/>
        </w:rPr>
      </w:pPr>
    </w:p>
    <w:p w:rsidR="00343B85" w:rsidRPr="004521A7" w:rsidRDefault="00343B85" w:rsidP="00343B85">
      <w:pPr>
        <w:pStyle w:val="ConsPlusNormal0"/>
        <w:suppressAutoHyphens/>
        <w:ind w:firstLine="709"/>
        <w:jc w:val="both"/>
      </w:pPr>
      <w:r w:rsidRPr="004521A7">
        <w:t xml:space="preserve">5.1. Текущий </w:t>
      </w:r>
      <w:proofErr w:type="gramStart"/>
      <w:r w:rsidRPr="004521A7">
        <w:t>контроль за</w:t>
      </w:r>
      <w:proofErr w:type="gramEnd"/>
      <w:r w:rsidRPr="004521A7">
        <w:t xml:space="preserve"> соблюдением последовательности действий, определенных административными процедурами и принятием решений, осуществляется специалистом </w:t>
      </w:r>
      <w:r>
        <w:t xml:space="preserve">Комитета </w:t>
      </w:r>
      <w:r w:rsidRPr="004521A7">
        <w:t xml:space="preserve"> или специалистом Многофункционального центра. </w:t>
      </w:r>
    </w:p>
    <w:p w:rsidR="00343B85" w:rsidRPr="004521A7" w:rsidRDefault="00343B85" w:rsidP="00343B85">
      <w:pPr>
        <w:pStyle w:val="ConsPlusNormal0"/>
        <w:suppressAutoHyphens/>
        <w:ind w:firstLine="709"/>
        <w:jc w:val="both"/>
      </w:pPr>
      <w:r w:rsidRPr="004521A7">
        <w:t xml:space="preserve">5.2. Персональная ответственность специалиста - исполнителя  закрепляется в должностной инструкции в соответствии с требованиями законодательства Российской Федерации. </w:t>
      </w:r>
    </w:p>
    <w:p w:rsidR="00343B85" w:rsidRPr="004521A7" w:rsidRDefault="00343B85" w:rsidP="00343B85">
      <w:pPr>
        <w:pStyle w:val="ConsPlusNormal0"/>
        <w:suppressAutoHyphens/>
        <w:ind w:firstLine="709"/>
        <w:jc w:val="both"/>
      </w:pPr>
      <w:r w:rsidRPr="004521A7">
        <w:t xml:space="preserve">5.3. Специалист </w:t>
      </w:r>
      <w:r>
        <w:t>Комитета</w:t>
      </w:r>
      <w:r w:rsidRPr="004521A7">
        <w:t xml:space="preserve"> и специалист Многофункционального центра несут персональную ответственность </w:t>
      </w:r>
      <w:proofErr w:type="gramStart"/>
      <w:r w:rsidRPr="004521A7">
        <w:t>за</w:t>
      </w:r>
      <w:proofErr w:type="gramEnd"/>
      <w:r w:rsidRPr="004521A7">
        <w:t xml:space="preserve">: </w:t>
      </w:r>
    </w:p>
    <w:p w:rsidR="00343B85" w:rsidRPr="004521A7" w:rsidRDefault="00343B85" w:rsidP="00343B85">
      <w:pPr>
        <w:pStyle w:val="ConsPlusNormal0"/>
        <w:suppressAutoHyphens/>
        <w:ind w:firstLine="709"/>
        <w:jc w:val="both"/>
      </w:pPr>
      <w:r w:rsidRPr="004521A7">
        <w:t>- выполнение своих обязанностей;</w:t>
      </w:r>
    </w:p>
    <w:p w:rsidR="00343B85" w:rsidRPr="004521A7" w:rsidRDefault="00343B85" w:rsidP="00343B85">
      <w:pPr>
        <w:pStyle w:val="ConsPlusNormal0"/>
        <w:suppressAutoHyphens/>
        <w:ind w:firstLine="709"/>
        <w:jc w:val="both"/>
      </w:pPr>
      <w:r w:rsidRPr="004521A7">
        <w:t>-соблюдение сроков выполнения административных процедур, указанных в Административном регламенте.</w:t>
      </w:r>
    </w:p>
    <w:p w:rsidR="00343B85" w:rsidRPr="004521A7" w:rsidRDefault="00343B85" w:rsidP="00343B85">
      <w:pPr>
        <w:pStyle w:val="ConsPlusNormal0"/>
        <w:suppressAutoHyphens/>
        <w:ind w:firstLine="709"/>
        <w:jc w:val="both"/>
      </w:pPr>
    </w:p>
    <w:p w:rsidR="00343B85" w:rsidRPr="004521A7" w:rsidRDefault="00343B85" w:rsidP="00343B85">
      <w:pPr>
        <w:pStyle w:val="a7"/>
        <w:spacing w:before="0" w:beforeAutospacing="0" w:after="0" w:afterAutospacing="0"/>
        <w:ind w:firstLine="709"/>
        <w:jc w:val="center"/>
        <w:rPr>
          <w:rStyle w:val="a6"/>
          <w:rFonts w:eastAsia="Calibri"/>
        </w:rPr>
      </w:pPr>
      <w:r w:rsidRPr="004521A7">
        <w:rPr>
          <w:rStyle w:val="a6"/>
          <w:rFonts w:eastAsia="Calibri"/>
        </w:rPr>
        <w:t>6. Досудебный (внесудебный) порядок обжалования решений и действий (бездействия) Администрации, предоставляюще</w:t>
      </w:r>
      <w:r>
        <w:rPr>
          <w:rStyle w:val="a6"/>
          <w:rFonts w:eastAsia="Calibri"/>
        </w:rPr>
        <w:t>й</w:t>
      </w:r>
      <w:r w:rsidRPr="004521A7">
        <w:rPr>
          <w:rStyle w:val="a6"/>
          <w:rFonts w:eastAsia="Calibri"/>
        </w:rPr>
        <w:t xml:space="preserve"> муниципальную услугу, а также должностных лиц и или муниципальных служащих</w:t>
      </w:r>
    </w:p>
    <w:p w:rsidR="00343B85" w:rsidRPr="004521A7" w:rsidRDefault="00343B85" w:rsidP="00343B85">
      <w:pPr>
        <w:shd w:val="clear" w:color="auto" w:fill="FFFFFF"/>
        <w:ind w:firstLine="709"/>
        <w:jc w:val="both"/>
      </w:pPr>
      <w:r w:rsidRPr="004521A7">
        <w:t>6.1. Заявители имеют право на досудебное (внесудебное) обжалование решений и действий (бездействия) должностных лиц, а также принимаемого ими решения при предоставлении муниципальной услуги.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6.2. В части досудебного (внесудебного) обжалования заявитель вправе обжаловать действия (бездействие) и решения, принятые (осуществляемые) в ходе предоставления муниципальной услуги должностными лицами Администрации -  главе Администрации.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6.3. Основанием для начала процедуры досудебного (внесудебного) обжалования является поступление жалобы (претензии) в Администрацию в установленном порядке. Жалоба (претензия) может быть подана в форме устного обращения, в письменной форме или в форме электронного документа: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 xml:space="preserve">- по адресу: </w:t>
      </w:r>
      <w:r>
        <w:t>606360</w:t>
      </w:r>
      <w:r w:rsidRPr="004521A7">
        <w:t xml:space="preserve">, </w:t>
      </w:r>
      <w:proofErr w:type="spellStart"/>
      <w:r>
        <w:t>р.п</w:t>
      </w:r>
      <w:proofErr w:type="spellEnd"/>
      <w:r>
        <w:t xml:space="preserve">. </w:t>
      </w:r>
      <w:proofErr w:type="gramStart"/>
      <w:r>
        <w:t>Большое</w:t>
      </w:r>
      <w:proofErr w:type="gramEnd"/>
      <w:r>
        <w:t xml:space="preserve"> Мурашкино,</w:t>
      </w:r>
      <w:r w:rsidRPr="004521A7">
        <w:t xml:space="preserve"> Нижегородская область, ул. </w:t>
      </w:r>
      <w:r>
        <w:t>Свободы</w:t>
      </w:r>
      <w:r w:rsidRPr="004521A7">
        <w:t xml:space="preserve">, д. </w:t>
      </w:r>
      <w:r>
        <w:t>8</w:t>
      </w:r>
      <w:r w:rsidRPr="004521A7">
        <w:t>6;</w:t>
      </w:r>
    </w:p>
    <w:p w:rsidR="00343B85" w:rsidRPr="004521A7" w:rsidRDefault="00343B85" w:rsidP="00343B85">
      <w:pPr>
        <w:shd w:val="clear" w:color="auto" w:fill="FFFFFF"/>
        <w:ind w:firstLine="709"/>
      </w:pPr>
      <w:r w:rsidRPr="004521A7">
        <w:t>- по телефону/факсу: 8 (831</w:t>
      </w:r>
      <w:r>
        <w:t>67</w:t>
      </w:r>
      <w:r w:rsidRPr="004521A7">
        <w:t xml:space="preserve">) </w:t>
      </w:r>
      <w:r>
        <w:t>5-15-37</w:t>
      </w:r>
      <w:r w:rsidRPr="004521A7">
        <w:t>;</w:t>
      </w:r>
    </w:p>
    <w:p w:rsidR="00343B85" w:rsidRPr="0034343D" w:rsidRDefault="00343B85" w:rsidP="00343B85">
      <w:pPr>
        <w:pStyle w:val="ConsPlusNormal0"/>
        <w:ind w:firstLine="709"/>
        <w:jc w:val="both"/>
      </w:pPr>
      <w:r w:rsidRPr="004521A7">
        <w:t xml:space="preserve">- по электронной почте: </w:t>
      </w:r>
      <w:hyperlink r:id="rId11" w:history="1">
        <w:r w:rsidRPr="0034343D">
          <w:rPr>
            <w:rStyle w:val="a5"/>
            <w:color w:val="auto"/>
            <w:lang w:val="en-US"/>
          </w:rPr>
          <w:t>bmurzakaz</w:t>
        </w:r>
        <w:r w:rsidRPr="0034343D">
          <w:rPr>
            <w:rStyle w:val="a5"/>
            <w:color w:val="auto"/>
          </w:rPr>
          <w:t>@</w:t>
        </w:r>
        <w:r w:rsidRPr="0034343D">
          <w:rPr>
            <w:rStyle w:val="a5"/>
            <w:color w:val="auto"/>
            <w:lang w:val="en-US"/>
          </w:rPr>
          <w:t>mts</w:t>
        </w:r>
        <w:r w:rsidRPr="0034343D">
          <w:rPr>
            <w:rStyle w:val="a5"/>
            <w:color w:val="auto"/>
          </w:rPr>
          <w:t>-</w:t>
        </w:r>
        <w:r w:rsidRPr="0034343D">
          <w:rPr>
            <w:rStyle w:val="a5"/>
            <w:color w:val="auto"/>
            <w:lang w:val="en-US"/>
          </w:rPr>
          <w:t>nn</w:t>
        </w:r>
        <w:r w:rsidRPr="0034343D">
          <w:rPr>
            <w:rStyle w:val="a5"/>
            <w:color w:val="auto"/>
          </w:rPr>
          <w:t>.</w:t>
        </w:r>
        <w:proofErr w:type="spellStart"/>
        <w:r w:rsidRPr="0034343D">
          <w:rPr>
            <w:rStyle w:val="a5"/>
            <w:color w:val="auto"/>
            <w:lang w:val="en-US"/>
          </w:rPr>
          <w:t>ru</w:t>
        </w:r>
        <w:proofErr w:type="spellEnd"/>
      </w:hyperlink>
      <w:r w:rsidRPr="0034343D">
        <w:t>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При обращении с жалобой (претензией) заявитель имеет право на получение информации и документов, необходимых для обоснования и рассмотрения жалобы (претензии).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6.3.1. Жалоба в форме устного обращения может быть подана в ходе личного приема граждан главе администрации, а в его отсутствие – уполномоченному должностному лицу.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lastRenderedPageBreak/>
        <w:t>При личном приеме заинтересованное лицо предъявляет документ, удостоверяющий его личность.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Содержание устной жалобы заносится в карточку личного приема. В случае если изложенные в устной жалобе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приема, о чем делается запись в карточке личного приема. В остальных случаях дается письменный ответ. По желанию заявителя, ему может быть направлен электронный ответ по адресу электронной почты заявителя.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6.3.2. В письменной жалобе заявитель в обязательном порядке указывает: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 xml:space="preserve">-  наименование администрации, в которую направляет письменную жалобу, либо фамилию, имя, отчество соответствующего должностного лица, либо должность соответствующего лица; 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 фамилию, имя и отчество должностного лица (при наличии информации), решение, действие (бездействие) которого обжалуются;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 наименование юридического лица, почтовый адрес, по которому должны быть направлены ответ, уведомление о переадресации обращения.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Заявитель излагает суть нарушения прав и законных интересов, ставит личную подпись и дату.</w:t>
      </w:r>
    </w:p>
    <w:p w:rsidR="00343B85" w:rsidRPr="004521A7" w:rsidRDefault="00343B85" w:rsidP="00343B85">
      <w:pPr>
        <w:shd w:val="clear" w:color="auto" w:fill="FFFFFF"/>
        <w:ind w:firstLine="709"/>
        <w:jc w:val="both"/>
      </w:pPr>
      <w:r w:rsidRPr="004521A7">
        <w:t>6.3.3. Жалоба в форме электронного документа направляется на адрес электронной почты администрации, указанный в пункте 6.3. Административного регламента.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В жалобе, направленной в форме электронного документа, заявитель в обязательном порядке указывает: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 xml:space="preserve">-  наименование администрации, в которую направляет жалобу, либо фамилию, имя, отчество соответствующего должностного лица, либо должность соответствующего лица, 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 фамилию, имя и отчество должностного лица (при наличии информации), решение, действие (бездействие) которого обжалуются;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 наименование юридического лица, адрес электронной почты, если  должен быть направлен электронный ответ, и почтовый адрес, если должен быть направлен письменный ответ;</w:t>
      </w:r>
    </w:p>
    <w:p w:rsidR="00343B85" w:rsidRPr="004521A7" w:rsidRDefault="00343B85" w:rsidP="00343B85">
      <w:pPr>
        <w:pStyle w:val="ConsPlusNormal0"/>
        <w:ind w:firstLine="709"/>
        <w:jc w:val="both"/>
      </w:pPr>
      <w:r w:rsidRPr="004521A7">
        <w:t>- изложение сути нарушения прав и законных интересов, дату написания.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В случае необходимости в подтверждение своих доводов заявитель вправе приложить к жалобе документы и материалы в электронной форме либо направить указанные документы и материалы или их копии в письменной форме.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6.4. Исчерпывающий перечень оснований для приостановления рассмотрения жалобы (претензии) и случаев, в которых ответ на жалобу (претензию) не дается.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В ходе личного приема заинтересованному лицу отказывается в дальнейшем рассмотрении жалобы (претензии), если ему ранее был дан ответ по существу поставленных в жалобе (претензии) вопросов.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 xml:space="preserve">В случае если в письменной жалобе (претензии) и жалобе в форме электронного документа не указаны наименование юридического лица заявителя, направившего жалобу (претензию), и почтовый адрес, по которому должен быть направлен ответ, ответ на жалобу (претензию) не дается. 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Обращение, в котором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решения.</w:t>
      </w:r>
    </w:p>
    <w:p w:rsidR="00343B85" w:rsidRPr="004521A7" w:rsidRDefault="00343B85" w:rsidP="00343B85">
      <w:pPr>
        <w:ind w:firstLine="709"/>
        <w:jc w:val="both"/>
      </w:pPr>
      <w:r w:rsidRPr="004521A7">
        <w:t>Жалоба (претензия), в которой содержатся нецензурные либо оскорбительные выражения, угрозы жизни, здоровью и имуществу должностного лица, а также членов его семьи, оставляется без ответа по существу поставленных в ней вопросов. Заявителю, направившему указанную жалобу (претензию), сообщается о недопустимости злоупотребления правом.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 xml:space="preserve">В случае если текст жалобы (претензии) в письменной форме не поддается прочтению, ответ на жалобу (претензию) не дается, и она не подлежит направлению на </w:t>
      </w:r>
      <w:r w:rsidRPr="004521A7">
        <w:lastRenderedPageBreak/>
        <w:t>рассмотрение, о чем сообщается заявителю, направившему жалобу (претензию), если его фамилия и почтовый адрес поддаются прочтению.</w:t>
      </w:r>
    </w:p>
    <w:p w:rsidR="00343B85" w:rsidRPr="004521A7" w:rsidRDefault="00343B85" w:rsidP="00343B85">
      <w:pPr>
        <w:adjustRightInd w:val="0"/>
        <w:ind w:firstLine="709"/>
        <w:jc w:val="both"/>
      </w:pPr>
      <w:proofErr w:type="gramStart"/>
      <w:r w:rsidRPr="004521A7">
        <w:t>В случае если в жалобе (претензии)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жалобе (претензии) не приводятся новые доводы или обстоятельства, глава Администрации либо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</w:t>
      </w:r>
      <w:proofErr w:type="gramEnd"/>
      <w:r w:rsidRPr="004521A7">
        <w:t xml:space="preserve"> указанная жалоба (претензия) и ранее направляемые обращения направлялись в администрацию. О данном решении уведомляется заявитель, направивший жалобу (претензию).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В случае если ответ по существу поставленного в жалобе (претензии)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 (претензию),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Ответ на жалобу (претензию) не дается в случае, если от заявителя поступило заявление о прекращении рассмотрения жалобы (претензии), а также в случае возникновение обстоятельств непреодолимой силы.</w:t>
      </w:r>
    </w:p>
    <w:p w:rsidR="00343B85" w:rsidRPr="004521A7" w:rsidRDefault="00343B85" w:rsidP="00343B85">
      <w:pPr>
        <w:ind w:firstLine="709"/>
        <w:jc w:val="both"/>
      </w:pPr>
      <w:r w:rsidRPr="004521A7">
        <w:t xml:space="preserve">Отказ в рассмотрении жалобы (претензии) по иным основаниям, кроме </w:t>
      </w:r>
      <w:proofErr w:type="gramStart"/>
      <w:r w:rsidRPr="004521A7">
        <w:t>указанных</w:t>
      </w:r>
      <w:proofErr w:type="gramEnd"/>
      <w:r w:rsidRPr="004521A7">
        <w:t>, не допускается.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>В случае если причины, по которым ответ по существу поставленных в жалобе (претензии) вопросов не мог быть дан, в последующем были устранены, заявитель вправе вновь направить жалобу (претензию) в администрацию.</w:t>
      </w:r>
    </w:p>
    <w:p w:rsidR="00343B85" w:rsidRPr="004521A7" w:rsidRDefault="00343B85" w:rsidP="00343B85">
      <w:pPr>
        <w:adjustRightInd w:val="0"/>
        <w:ind w:firstLine="709"/>
        <w:jc w:val="both"/>
      </w:pPr>
      <w:r w:rsidRPr="004521A7">
        <w:t xml:space="preserve">6.5. </w:t>
      </w:r>
      <w:proofErr w:type="gramStart"/>
      <w:r w:rsidRPr="004521A7"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4521A7">
        <w:t xml:space="preserve"> исправлений – в течение пяти рабочих дней со дня ее регистрации.</w:t>
      </w:r>
    </w:p>
    <w:p w:rsidR="00343B85" w:rsidRPr="004521A7" w:rsidRDefault="00343B85" w:rsidP="00343B85">
      <w:pPr>
        <w:shd w:val="clear" w:color="auto" w:fill="FFFFFF"/>
        <w:ind w:firstLine="709"/>
        <w:jc w:val="both"/>
      </w:pPr>
      <w:r w:rsidRPr="004521A7">
        <w:t>6.6. Порядок подачи, рассмотрения и разрешения жалоб, направляемых в суды и арбитражные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343B85" w:rsidRPr="004521A7" w:rsidRDefault="00343B85" w:rsidP="00343B85">
      <w:pPr>
        <w:suppressAutoHyphens/>
        <w:ind w:firstLine="709"/>
        <w:jc w:val="both"/>
      </w:pPr>
      <w:r w:rsidRPr="004521A7">
        <w:t>6.7.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с согласия заявителя ответы.</w:t>
      </w:r>
    </w:p>
    <w:p w:rsidR="00343B85" w:rsidRPr="004521A7" w:rsidRDefault="00343B85" w:rsidP="00343B85">
      <w:pPr>
        <w:pStyle w:val="a7"/>
        <w:spacing w:before="0" w:beforeAutospacing="0" w:after="0" w:afterAutospacing="0"/>
        <w:ind w:firstLine="709"/>
        <w:jc w:val="center"/>
      </w:pPr>
      <w:r w:rsidRPr="004521A7">
        <w:t>____________________</w:t>
      </w:r>
    </w:p>
    <w:p w:rsidR="00343B85" w:rsidRPr="004521A7" w:rsidRDefault="00343B85" w:rsidP="00343B85">
      <w:pPr>
        <w:sectPr w:rsidR="00343B85" w:rsidRPr="004521A7" w:rsidSect="00343B85">
          <w:pgSz w:w="11906" w:h="16838"/>
          <w:pgMar w:top="568" w:right="851" w:bottom="1134" w:left="1701" w:header="284" w:footer="284" w:gutter="0"/>
          <w:pgNumType w:start="1"/>
          <w:cols w:space="720"/>
        </w:sectPr>
      </w:pPr>
    </w:p>
    <w:p w:rsidR="00343B85" w:rsidRPr="004521A7" w:rsidRDefault="00343B85" w:rsidP="00343B85">
      <w:pPr>
        <w:sectPr w:rsidR="00343B85" w:rsidRPr="004521A7">
          <w:type w:val="continuous"/>
          <w:pgSz w:w="11906" w:h="16838"/>
          <w:pgMar w:top="1134" w:right="851" w:bottom="1134" w:left="1701" w:header="284" w:footer="284" w:gutter="0"/>
          <w:pgNumType w:start="1"/>
          <w:cols w:space="720"/>
        </w:sectPr>
      </w:pPr>
    </w:p>
    <w:p w:rsidR="00343B85" w:rsidRPr="002F4611" w:rsidRDefault="00343B85" w:rsidP="00343B85">
      <w:pPr>
        <w:suppressAutoHyphens/>
        <w:adjustRightInd w:val="0"/>
        <w:spacing w:line="240" w:lineRule="atLeast"/>
        <w:ind w:firstLine="5225"/>
        <w:contextualSpacing/>
        <w:jc w:val="center"/>
        <w:outlineLvl w:val="1"/>
      </w:pPr>
      <w:r w:rsidRPr="002F4611">
        <w:lastRenderedPageBreak/>
        <w:t>Приложение 1</w:t>
      </w:r>
    </w:p>
    <w:p w:rsidR="00343B85" w:rsidRPr="002F4611" w:rsidRDefault="00343B85" w:rsidP="00343B85">
      <w:pPr>
        <w:suppressAutoHyphens/>
        <w:adjustRightInd w:val="0"/>
        <w:spacing w:line="240" w:lineRule="atLeast"/>
        <w:ind w:firstLine="5225"/>
        <w:contextualSpacing/>
        <w:jc w:val="center"/>
      </w:pPr>
      <w:r w:rsidRPr="002F4611">
        <w:t>к Административному регламенту</w:t>
      </w:r>
    </w:p>
    <w:p w:rsidR="00343B85" w:rsidRPr="002F4611" w:rsidRDefault="00343B85" w:rsidP="00343B85">
      <w:pPr>
        <w:spacing w:line="240" w:lineRule="atLeast"/>
        <w:contextualSpacing/>
        <w:jc w:val="center"/>
      </w:pPr>
    </w:p>
    <w:p w:rsidR="00343B85" w:rsidRPr="002F4611" w:rsidRDefault="00B910DD" w:rsidP="00343B85">
      <w:pPr>
        <w:spacing w:line="240" w:lineRule="atLeast"/>
        <w:contextualSpacing/>
        <w:jc w:val="center"/>
      </w:pPr>
      <w:r>
        <w:t xml:space="preserve">Блок – схема </w:t>
      </w:r>
      <w:r w:rsidR="00343B85">
        <w:t xml:space="preserve"> предоставлени</w:t>
      </w:r>
      <w:r>
        <w:t>я</w:t>
      </w:r>
      <w:r w:rsidR="00343B85">
        <w:t xml:space="preserve"> муниципальной услуги</w:t>
      </w:r>
    </w:p>
    <w:p w:rsidR="00343B85" w:rsidRPr="002F4611" w:rsidRDefault="00343B85" w:rsidP="00343B85">
      <w:pPr>
        <w:spacing w:line="240" w:lineRule="atLeast"/>
        <w:contextualSpacing/>
        <w:jc w:val="center"/>
      </w:pPr>
    </w:p>
    <w:p w:rsidR="00343B85" w:rsidRPr="002F4611" w:rsidRDefault="00343B85" w:rsidP="00343B85">
      <w:pPr>
        <w:spacing w:line="240" w:lineRule="atLeast"/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6BCF1F" wp14:editId="4BF59BEC">
                <wp:simplePos x="0" y="0"/>
                <wp:positionH relativeFrom="column">
                  <wp:posOffset>4514850</wp:posOffset>
                </wp:positionH>
                <wp:positionV relativeFrom="paragraph">
                  <wp:posOffset>157480</wp:posOffset>
                </wp:positionV>
                <wp:extent cx="0" cy="274955"/>
                <wp:effectExtent l="60960" t="5715" r="53340" b="1460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95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355.5pt;margin-top:12.4pt;width:0;height:21.6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" strokeweight=".26mm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86B8766" wp14:editId="403625A7">
                <wp:simplePos x="0" y="0"/>
                <wp:positionH relativeFrom="column">
                  <wp:posOffset>474980</wp:posOffset>
                </wp:positionH>
                <wp:positionV relativeFrom="paragraph">
                  <wp:posOffset>158115</wp:posOffset>
                </wp:positionV>
                <wp:extent cx="8890" cy="321945"/>
                <wp:effectExtent l="59690" t="6350" r="45720" b="2413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3219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7.4pt;margin-top:12.45pt;width:.7pt;height:25.35pt;flip:x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" strokeweight=".26mm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84F4A16" wp14:editId="14DA26B4">
                <wp:simplePos x="0" y="0"/>
                <wp:positionH relativeFrom="column">
                  <wp:posOffset>923925</wp:posOffset>
                </wp:positionH>
                <wp:positionV relativeFrom="paragraph">
                  <wp:posOffset>21590</wp:posOffset>
                </wp:positionV>
                <wp:extent cx="3075305" cy="334010"/>
                <wp:effectExtent l="13335" t="12700" r="6985" b="5715"/>
                <wp:wrapNone/>
                <wp:docPr id="30" name="Блок-схема: процесс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5305" cy="3340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0DD" w:rsidRPr="002F4611" w:rsidRDefault="00B910DD" w:rsidP="00343B85">
                            <w:pPr>
                              <w:jc w:val="center"/>
                            </w:pPr>
                            <w:r w:rsidRPr="002F4611">
                              <w:t>Направление заявления и пакета документов</w:t>
                            </w:r>
                          </w:p>
                          <w:p w:rsidR="00B910DD" w:rsidRDefault="00B910DD" w:rsidP="00343B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0" o:spid="_x0000_s1026" type="#_x0000_t109" style="position:absolute;left:0;text-align:left;margin-left:72.75pt;margin-top:1.7pt;width:242.15pt;height:26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" strokeweight=".26mm">
                <v:textbox>
                  <w:txbxContent>
                    <w:p w:rsidR="00B910DD" w:rsidRPr="002F4611" w:rsidRDefault="00B910DD" w:rsidP="00343B85">
                      <w:pPr>
                        <w:jc w:val="center"/>
                      </w:pPr>
                      <w:r w:rsidRPr="002F4611">
                        <w:t>Направление заявления и пакета документов</w:t>
                      </w:r>
                    </w:p>
                    <w:p w:rsidR="00B910DD" w:rsidRDefault="00B910DD" w:rsidP="00343B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00B92D9" wp14:editId="270D3EF0">
                <wp:simplePos x="0" y="0"/>
                <wp:positionH relativeFrom="column">
                  <wp:posOffset>4457700</wp:posOffset>
                </wp:positionH>
                <wp:positionV relativeFrom="paragraph">
                  <wp:posOffset>38100</wp:posOffset>
                </wp:positionV>
                <wp:extent cx="1266825" cy="7790180"/>
                <wp:effectExtent l="13335" t="10160" r="5715" b="10160"/>
                <wp:wrapNone/>
                <wp:docPr id="29" name="Правая фигурная скобк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6825" cy="7790180"/>
                        </a:xfrm>
                        <a:prstGeom prst="rightBrace">
                          <a:avLst>
                            <a:gd name="adj1" fmla="val 51245"/>
                            <a:gd name="adj2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9" o:spid="_x0000_s1026" type="#_x0000_t88" style="position:absolute;margin-left:351pt;margin-top:3pt;width:99.75pt;height:613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" strokeweight=".26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2344831" wp14:editId="6AC252D2">
                <wp:simplePos x="0" y="0"/>
                <wp:positionH relativeFrom="column">
                  <wp:posOffset>474980</wp:posOffset>
                </wp:positionH>
                <wp:positionV relativeFrom="paragraph">
                  <wp:posOffset>157480</wp:posOffset>
                </wp:positionV>
                <wp:extent cx="448945" cy="635"/>
                <wp:effectExtent l="12065" t="5715" r="5715" b="1270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37.4pt;margin-top:12.4pt;width:35.3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BF02605" wp14:editId="06EF5E98">
                <wp:simplePos x="0" y="0"/>
                <wp:positionH relativeFrom="column">
                  <wp:posOffset>3997325</wp:posOffset>
                </wp:positionH>
                <wp:positionV relativeFrom="paragraph">
                  <wp:posOffset>158115</wp:posOffset>
                </wp:positionV>
                <wp:extent cx="529590" cy="0"/>
                <wp:effectExtent l="10160" t="6350" r="12700" b="1270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314.75pt;margin-top:12.45pt;width:41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"/>
            </w:pict>
          </mc:Fallback>
        </mc:AlternateContent>
      </w:r>
    </w:p>
    <w:p w:rsidR="00343B85" w:rsidRPr="002F4611" w:rsidRDefault="00343B85" w:rsidP="00343B85">
      <w:pPr>
        <w:spacing w:line="240" w:lineRule="atLeast"/>
        <w:contextualSpacing/>
      </w:pPr>
      <w:r w:rsidRPr="002F4611">
        <w:t xml:space="preserve">    </w:t>
      </w:r>
    </w:p>
    <w:p w:rsidR="00343B85" w:rsidRPr="002F4611" w:rsidRDefault="00343B85" w:rsidP="00343B85">
      <w:pPr>
        <w:spacing w:line="240" w:lineRule="atLeast"/>
        <w:contextualSpacing/>
      </w:pPr>
    </w:p>
    <w:p w:rsidR="00343B85" w:rsidRPr="002F4611" w:rsidRDefault="00343B85" w:rsidP="00343B85">
      <w:pPr>
        <w:spacing w:line="240" w:lineRule="atLeast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80C995A" wp14:editId="0663EB04">
                <wp:simplePos x="0" y="0"/>
                <wp:positionH relativeFrom="column">
                  <wp:posOffset>1616075</wp:posOffset>
                </wp:positionH>
                <wp:positionV relativeFrom="paragraph">
                  <wp:posOffset>83820</wp:posOffset>
                </wp:positionV>
                <wp:extent cx="3209290" cy="1011555"/>
                <wp:effectExtent l="10160" t="10160" r="9525" b="6985"/>
                <wp:wrapNone/>
                <wp:docPr id="26" name="Блок-схема: процесс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10115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0DD" w:rsidRPr="002F4611" w:rsidRDefault="00B910DD" w:rsidP="00343B85">
                            <w:pPr>
                              <w:jc w:val="center"/>
                            </w:pPr>
                            <w:r w:rsidRPr="002F4611">
                              <w:t>Многофункциональный центр предоставления государственных и муниципальных услуг населению и юридическим лицам на территории Большемурашкинского муниципального района Нижегородской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6" o:spid="_x0000_s1027" type="#_x0000_t109" style="position:absolute;margin-left:127.25pt;margin-top:6.6pt;width:252.7pt;height:79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" strokeweight=".26mm">
                <v:textbox>
                  <w:txbxContent>
                    <w:p w:rsidR="00B910DD" w:rsidRPr="002F4611" w:rsidRDefault="00B910DD" w:rsidP="00343B85">
                      <w:pPr>
                        <w:jc w:val="center"/>
                      </w:pPr>
                      <w:r w:rsidRPr="002F4611">
                        <w:t>Многофункциональный центр предоставления государственных и муниципальных услуг населению и юридическим лицам на территории Большемурашкинского муниципального района Нижегородской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23B9959" wp14:editId="0376BB36">
                <wp:simplePos x="0" y="0"/>
                <wp:positionH relativeFrom="column">
                  <wp:posOffset>-457200</wp:posOffset>
                </wp:positionH>
                <wp:positionV relativeFrom="paragraph">
                  <wp:posOffset>83820</wp:posOffset>
                </wp:positionV>
                <wp:extent cx="1600200" cy="1011555"/>
                <wp:effectExtent l="13335" t="10160" r="5715" b="6985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115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0DD" w:rsidRPr="001E7B42" w:rsidRDefault="00B910DD" w:rsidP="00343B85">
                            <w:pPr>
                              <w:jc w:val="center"/>
                            </w:pPr>
                            <w:r w:rsidRPr="002F4611">
                              <w:t>Администрация Большемурашкинского муниципального района</w:t>
                            </w:r>
                            <w:r w:rsidRPr="004521A7">
                              <w:t xml:space="preserve"> </w:t>
                            </w:r>
                            <w:r w:rsidRPr="001E7B42">
                              <w:t>Нижегородской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5" o:spid="_x0000_s1028" type="#_x0000_t109" style="position:absolute;margin-left:-36pt;margin-top:6.6pt;width:126pt;height:79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" strokeweight=".26mm">
                <v:textbox>
                  <w:txbxContent>
                    <w:p w:rsidR="00B910DD" w:rsidRPr="001E7B42" w:rsidRDefault="00B910DD" w:rsidP="00343B85">
                      <w:pPr>
                        <w:jc w:val="center"/>
                      </w:pPr>
                      <w:r w:rsidRPr="002F4611">
                        <w:t>Администрация Большемурашкинского муниципального района</w:t>
                      </w:r>
                      <w:r w:rsidRPr="004521A7">
                        <w:t xml:space="preserve"> </w:t>
                      </w:r>
                      <w:r w:rsidRPr="001E7B42">
                        <w:t>Нижегородской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343B85" w:rsidRPr="002F4611" w:rsidRDefault="00343B85" w:rsidP="00343B85">
      <w:pPr>
        <w:spacing w:line="240" w:lineRule="atLeast"/>
        <w:contextualSpacing/>
      </w:pPr>
      <w:r w:rsidRPr="002F4611">
        <w:t xml:space="preserve">                                                                                               </w:t>
      </w:r>
    </w:p>
    <w:p w:rsidR="00343B85" w:rsidRPr="002F4611" w:rsidRDefault="00343B85" w:rsidP="00343B85">
      <w:pPr>
        <w:spacing w:line="240" w:lineRule="atLeast"/>
        <w:contextualSpacing/>
      </w:pPr>
    </w:p>
    <w:p w:rsidR="00343B85" w:rsidRPr="002F4611" w:rsidRDefault="00343B85" w:rsidP="00343B85">
      <w:pPr>
        <w:spacing w:line="240" w:lineRule="atLeast"/>
        <w:contextualSpacing/>
      </w:pPr>
    </w:p>
    <w:p w:rsidR="00343B85" w:rsidRPr="002F4611" w:rsidRDefault="00343B85" w:rsidP="00343B85">
      <w:pPr>
        <w:spacing w:line="240" w:lineRule="atLeast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CF8ABDA" wp14:editId="6AE5D4F6">
                <wp:simplePos x="0" y="0"/>
                <wp:positionH relativeFrom="column">
                  <wp:posOffset>927735</wp:posOffset>
                </wp:positionH>
                <wp:positionV relativeFrom="paragraph">
                  <wp:posOffset>11430</wp:posOffset>
                </wp:positionV>
                <wp:extent cx="1905" cy="448945"/>
                <wp:effectExtent l="55245" t="10160" r="57150" b="1714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4489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73.05pt;margin-top:.9pt;width:.15pt;height:35.3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" strokeweight=".26mm">
                <v:stroke endarrow="block" joinstyle="miter"/>
              </v:shape>
            </w:pict>
          </mc:Fallback>
        </mc:AlternateContent>
      </w:r>
    </w:p>
    <w:p w:rsidR="00343B85" w:rsidRPr="002F4611" w:rsidRDefault="00343B85" w:rsidP="00343B85">
      <w:pPr>
        <w:spacing w:line="240" w:lineRule="atLeast"/>
        <w:contextualSpacing/>
      </w:pPr>
    </w:p>
    <w:p w:rsidR="00343B85" w:rsidRPr="002F4611" w:rsidRDefault="00343B85" w:rsidP="00343B85">
      <w:pPr>
        <w:tabs>
          <w:tab w:val="left" w:pos="3330"/>
        </w:tabs>
        <w:spacing w:line="240" w:lineRule="atLeast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27CA7F" wp14:editId="2790179F">
                <wp:simplePos x="0" y="0"/>
                <wp:positionH relativeFrom="column">
                  <wp:posOffset>3221990</wp:posOffset>
                </wp:positionH>
                <wp:positionV relativeFrom="paragraph">
                  <wp:posOffset>109855</wp:posOffset>
                </wp:positionV>
                <wp:extent cx="635" cy="154940"/>
                <wp:effectExtent l="53975" t="11430" r="59690" b="146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49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53.7pt;margin-top:8.65pt;width:.05pt;height:12.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" strokeweight=".26mm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DE6EC0D" wp14:editId="7EFA9EE3">
                <wp:simplePos x="0" y="0"/>
                <wp:positionH relativeFrom="column">
                  <wp:posOffset>2316480</wp:posOffset>
                </wp:positionH>
                <wp:positionV relativeFrom="paragraph">
                  <wp:posOffset>43815</wp:posOffset>
                </wp:positionV>
                <wp:extent cx="264795" cy="342900"/>
                <wp:effectExtent l="0" t="254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0DD" w:rsidRDefault="00B910DD" w:rsidP="00343B85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2" o:spid="_x0000_s1029" type="#_x0000_t202" style="position:absolute;margin-left:182.4pt;margin-top:3.45pt;width:20.85pt;height:27pt;z-index:-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" filled="f" stroked="f">
                <v:textbox>
                  <w:txbxContent>
                    <w:p w:rsidR="00B910DD" w:rsidRDefault="00B910DD" w:rsidP="00343B85"/>
                  </w:txbxContent>
                </v:textbox>
              </v:shape>
            </w:pict>
          </mc:Fallback>
        </mc:AlternateContent>
      </w:r>
      <w:r w:rsidRPr="002F4611">
        <w:tab/>
      </w:r>
    </w:p>
    <w:p w:rsidR="00343B85" w:rsidRPr="002F4611" w:rsidRDefault="00343B85" w:rsidP="00343B85">
      <w:pPr>
        <w:spacing w:line="240" w:lineRule="atLeast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AE6771" wp14:editId="10C3595B">
                <wp:simplePos x="0" y="0"/>
                <wp:positionH relativeFrom="column">
                  <wp:posOffset>116840</wp:posOffset>
                </wp:positionH>
                <wp:positionV relativeFrom="paragraph">
                  <wp:posOffset>137160</wp:posOffset>
                </wp:positionV>
                <wp:extent cx="4622800" cy="447675"/>
                <wp:effectExtent l="6350" t="13970" r="9525" b="508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0DD" w:rsidRPr="002F4611" w:rsidRDefault="00B910DD" w:rsidP="00343B85">
                            <w:pPr>
                              <w:jc w:val="center"/>
                            </w:pPr>
                            <w:r w:rsidRPr="002F4611">
                              <w:t xml:space="preserve">Рассмотрение заявления главой Администрации и передача заявления и пакета документов с резолюцией для исполнения в </w:t>
                            </w:r>
                            <w:r>
                              <w:t>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0" type="#_x0000_t202" style="position:absolute;margin-left:9.2pt;margin-top:10.8pt;width:364pt;height:3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">
                <v:textbox>
                  <w:txbxContent>
                    <w:p w:rsidR="00B910DD" w:rsidRPr="002F4611" w:rsidRDefault="00B910DD" w:rsidP="00343B85">
                      <w:pPr>
                        <w:jc w:val="center"/>
                      </w:pPr>
                      <w:r w:rsidRPr="002F4611">
                        <w:t xml:space="preserve">Рассмотрение заявления главой Администрации и передача заявления и пакета документов с резолюцией для исполнения в </w:t>
                      </w:r>
                      <w:r>
                        <w:t>Комитет</w:t>
                      </w:r>
                    </w:p>
                  </w:txbxContent>
                </v:textbox>
              </v:shape>
            </w:pict>
          </mc:Fallback>
        </mc:AlternateContent>
      </w:r>
    </w:p>
    <w:p w:rsidR="00343B85" w:rsidRPr="002F4611" w:rsidRDefault="00343B85" w:rsidP="00343B85">
      <w:pPr>
        <w:spacing w:line="240" w:lineRule="atLeast"/>
        <w:contextualSpacing/>
      </w:pPr>
    </w:p>
    <w:p w:rsidR="00343B85" w:rsidRPr="002F4611" w:rsidRDefault="00343B85" w:rsidP="00343B85">
      <w:pPr>
        <w:spacing w:line="240" w:lineRule="atLeast"/>
        <w:contextualSpacing/>
      </w:pPr>
    </w:p>
    <w:p w:rsidR="00343B85" w:rsidRPr="002F4611" w:rsidRDefault="00343B85" w:rsidP="00343B85">
      <w:pPr>
        <w:spacing w:line="240" w:lineRule="atLeast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47C2EA" wp14:editId="290D5018">
                <wp:simplePos x="0" y="0"/>
                <wp:positionH relativeFrom="column">
                  <wp:posOffset>923925</wp:posOffset>
                </wp:positionH>
                <wp:positionV relativeFrom="paragraph">
                  <wp:posOffset>116205</wp:posOffset>
                </wp:positionV>
                <wp:extent cx="3810" cy="161925"/>
                <wp:effectExtent l="60960" t="13970" r="49530" b="2413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6192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72.75pt;margin-top:9.15pt;width:.3pt;height:12.75pt;flip:x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" strokeweight=".26mm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C66E53" wp14:editId="1D835C8B">
                <wp:simplePos x="0" y="0"/>
                <wp:positionH relativeFrom="column">
                  <wp:posOffset>3221990</wp:posOffset>
                </wp:positionH>
                <wp:positionV relativeFrom="paragraph">
                  <wp:posOffset>59055</wp:posOffset>
                </wp:positionV>
                <wp:extent cx="5715" cy="219075"/>
                <wp:effectExtent l="53975" t="13970" r="54610" b="2413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1907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53.7pt;margin-top:4.65pt;width:.45pt;height:17.2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" strokeweight=".26mm">
                <v:stroke endarrow="block" joinstyle="miter"/>
              </v:shape>
            </w:pict>
          </mc:Fallback>
        </mc:AlternateContent>
      </w:r>
    </w:p>
    <w:p w:rsidR="00343B85" w:rsidRPr="002F4611" w:rsidRDefault="00343B85" w:rsidP="00343B85">
      <w:pPr>
        <w:spacing w:line="240" w:lineRule="atLeast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381F3AC" wp14:editId="3B6DE9A6">
                <wp:simplePos x="0" y="0"/>
                <wp:positionH relativeFrom="column">
                  <wp:posOffset>167640</wp:posOffset>
                </wp:positionH>
                <wp:positionV relativeFrom="paragraph">
                  <wp:posOffset>162560</wp:posOffset>
                </wp:positionV>
                <wp:extent cx="4391025" cy="416560"/>
                <wp:effectExtent l="9525" t="6985" r="9525" b="508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0DD" w:rsidRPr="002F4611" w:rsidRDefault="00B910DD" w:rsidP="00343B85">
                            <w:pPr>
                              <w:jc w:val="center"/>
                            </w:pPr>
                            <w:r w:rsidRPr="002F4611">
                              <w:t xml:space="preserve">Проверка полноты комплекта документов специалистом </w:t>
                            </w:r>
                            <w:r>
                              <w:t>Комитета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1" type="#_x0000_t202" style="position:absolute;margin-left:13.2pt;margin-top:12.8pt;width:345.75pt;height:32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" strokeweight=".74pt">
                <v:textbox>
                  <w:txbxContent>
                    <w:p w:rsidR="00B910DD" w:rsidRPr="002F4611" w:rsidRDefault="00B910DD" w:rsidP="00343B85">
                      <w:pPr>
                        <w:jc w:val="center"/>
                      </w:pPr>
                      <w:r w:rsidRPr="002F4611">
                        <w:t xml:space="preserve">Проверка полноты комплекта документов специалистом </w:t>
                      </w:r>
                      <w:r>
                        <w:t>Комитета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343B85" w:rsidRPr="002F4611" w:rsidRDefault="00343B85" w:rsidP="00343B85">
      <w:pPr>
        <w:spacing w:line="240" w:lineRule="atLeast"/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2A948D2" wp14:editId="335B46A7">
                <wp:simplePos x="0" y="0"/>
                <wp:positionH relativeFrom="column">
                  <wp:posOffset>929640</wp:posOffset>
                </wp:positionH>
                <wp:positionV relativeFrom="paragraph">
                  <wp:posOffset>54610</wp:posOffset>
                </wp:positionV>
                <wp:extent cx="1905" cy="485775"/>
                <wp:effectExtent l="57150" t="7620" r="55245" b="2095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48577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73.2pt;margin-top:4.3pt;width:.15pt;height:38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" strokeweight=".26mm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FB24E82" wp14:editId="067AB9E8">
                <wp:simplePos x="0" y="0"/>
                <wp:positionH relativeFrom="column">
                  <wp:posOffset>3225800</wp:posOffset>
                </wp:positionH>
                <wp:positionV relativeFrom="paragraph">
                  <wp:posOffset>54610</wp:posOffset>
                </wp:positionV>
                <wp:extent cx="1905" cy="485775"/>
                <wp:effectExtent l="57785" t="7620" r="54610" b="2095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48577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54pt;margin-top:4.3pt;width:.15pt;height:38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" strokeweight=".26mm">
                <v:stroke endarrow="block" joinstyle="miter"/>
              </v:shape>
            </w:pict>
          </mc:Fallback>
        </mc:AlternateContent>
      </w:r>
      <w:r w:rsidRPr="002F4611">
        <w:t xml:space="preserve">      </w:t>
      </w:r>
    </w:p>
    <w:p w:rsidR="00343B85" w:rsidRPr="002F4611" w:rsidRDefault="00343B85" w:rsidP="00343B85">
      <w:pPr>
        <w:spacing w:line="240" w:lineRule="atLeast"/>
        <w:contextualSpacing/>
      </w:pPr>
    </w:p>
    <w:p w:rsidR="00343B85" w:rsidRPr="002F4611" w:rsidRDefault="00343B85" w:rsidP="00343B85">
      <w:pPr>
        <w:spacing w:line="240" w:lineRule="atLeast"/>
        <w:contextualSpacing/>
      </w:pPr>
    </w:p>
    <w:p w:rsidR="00343B85" w:rsidRPr="002F4611" w:rsidRDefault="00343B85" w:rsidP="00343B85">
      <w:pPr>
        <w:spacing w:line="240" w:lineRule="atLeast"/>
        <w:contextualSpacing/>
      </w:pPr>
    </w:p>
    <w:p w:rsidR="00343B85" w:rsidRPr="002F4611" w:rsidRDefault="00343B85" w:rsidP="00343B85">
      <w:pPr>
        <w:tabs>
          <w:tab w:val="left" w:pos="4811"/>
          <w:tab w:val="left" w:pos="7140"/>
          <w:tab w:val="left" w:pos="8580"/>
        </w:tabs>
        <w:spacing w:line="240" w:lineRule="atLeast"/>
        <w:contextualSpacing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2D3AA33E" wp14:editId="3D955093">
                <wp:simplePos x="0" y="0"/>
                <wp:positionH relativeFrom="column">
                  <wp:posOffset>1962785</wp:posOffset>
                </wp:positionH>
                <wp:positionV relativeFrom="paragraph">
                  <wp:posOffset>17780</wp:posOffset>
                </wp:positionV>
                <wp:extent cx="2710180" cy="695325"/>
                <wp:effectExtent l="13970" t="5080" r="9525" b="1397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0DD" w:rsidRPr="002F4611" w:rsidRDefault="00B910DD" w:rsidP="00343B85">
                            <w:pPr>
                              <w:jc w:val="center"/>
                            </w:pPr>
                            <w:r w:rsidRPr="002F4611">
                              <w:t>Документы представлены не в полном объеме или имеются основания для отказа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32" type="#_x0000_t202" style="position:absolute;margin-left:154.55pt;margin-top:1.4pt;width:213.4pt;height:54.7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">
                <v:textbox inset="7.45pt,3.85pt,7.45pt,3.85pt">
                  <w:txbxContent>
                    <w:p w:rsidR="00B910DD" w:rsidRPr="002F4611" w:rsidRDefault="00B910DD" w:rsidP="00343B85">
                      <w:pPr>
                        <w:jc w:val="center"/>
                      </w:pPr>
                      <w:r w:rsidRPr="002F4611">
                        <w:t>Документы представлены не в полном объеме или имеются основания для отказа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2440E315" wp14:editId="685461A3">
                <wp:simplePos x="0" y="0"/>
                <wp:positionH relativeFrom="column">
                  <wp:posOffset>29210</wp:posOffset>
                </wp:positionH>
                <wp:positionV relativeFrom="paragraph">
                  <wp:posOffset>17780</wp:posOffset>
                </wp:positionV>
                <wp:extent cx="1807845" cy="638175"/>
                <wp:effectExtent l="13970" t="5080" r="6985" b="1397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0DD" w:rsidRPr="002F4611" w:rsidRDefault="00B910DD" w:rsidP="00343B85">
                            <w:pPr>
                              <w:jc w:val="center"/>
                            </w:pPr>
                            <w:r w:rsidRPr="002F4611">
                              <w:t>Документы представлены в полном объеме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3" type="#_x0000_t202" style="position:absolute;margin-left:2.3pt;margin-top:1.4pt;width:142.35pt;height:50.2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">
                <v:textbox inset="7.45pt,3.85pt,7.45pt,3.85pt">
                  <w:txbxContent>
                    <w:p w:rsidR="00B910DD" w:rsidRPr="002F4611" w:rsidRDefault="00B910DD" w:rsidP="00343B85">
                      <w:pPr>
                        <w:jc w:val="center"/>
                      </w:pPr>
                      <w:r w:rsidRPr="002F4611">
                        <w:t>Документы представлены в полном объеме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328F39" wp14:editId="16AD2B7E">
                <wp:simplePos x="0" y="0"/>
                <wp:positionH relativeFrom="column">
                  <wp:posOffset>3129280</wp:posOffset>
                </wp:positionH>
                <wp:positionV relativeFrom="paragraph">
                  <wp:posOffset>70485</wp:posOffset>
                </wp:positionV>
                <wp:extent cx="264795" cy="287020"/>
                <wp:effectExtent l="0" t="635" r="254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0DD" w:rsidRDefault="00B910DD" w:rsidP="00343B85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4" type="#_x0000_t202" style="position:absolute;margin-left:246.4pt;margin-top:5.55pt;width:20.85pt;height:22.6pt;z-index:-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" filled="f" stroked="f">
                <v:textbox>
                  <w:txbxContent>
                    <w:p w:rsidR="00B910DD" w:rsidRDefault="00B910DD" w:rsidP="00343B85"/>
                  </w:txbxContent>
                </v:textbox>
              </v:shape>
            </w:pict>
          </mc:Fallback>
        </mc:AlternateContent>
      </w:r>
      <w:r w:rsidRPr="002F4611">
        <w:tab/>
      </w:r>
    </w:p>
    <w:p w:rsidR="00343B85" w:rsidRPr="002F4611" w:rsidRDefault="00343B85" w:rsidP="00343B85">
      <w:pPr>
        <w:tabs>
          <w:tab w:val="left" w:pos="4965"/>
          <w:tab w:val="left" w:pos="5235"/>
          <w:tab w:val="left" w:pos="5775"/>
        </w:tabs>
        <w:spacing w:line="240" w:lineRule="atLeast"/>
        <w:contextualSpacing/>
      </w:pPr>
      <w:r w:rsidRPr="002F4611">
        <w:tab/>
        <w:t xml:space="preserve"> </w:t>
      </w:r>
    </w:p>
    <w:p w:rsidR="00343B85" w:rsidRPr="002F4611" w:rsidRDefault="00343B85" w:rsidP="00343B85">
      <w:pPr>
        <w:tabs>
          <w:tab w:val="left" w:pos="8850"/>
          <w:tab w:val="left" w:pos="9214"/>
          <w:tab w:val="right" w:pos="9639"/>
        </w:tabs>
        <w:spacing w:line="240" w:lineRule="atLeast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A3394" wp14:editId="61496E16">
                <wp:simplePos x="0" y="0"/>
                <wp:positionH relativeFrom="column">
                  <wp:posOffset>5715000</wp:posOffset>
                </wp:positionH>
                <wp:positionV relativeFrom="paragraph">
                  <wp:posOffset>15875</wp:posOffset>
                </wp:positionV>
                <wp:extent cx="685800" cy="800100"/>
                <wp:effectExtent l="3810" t="127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0DD" w:rsidRPr="002F4611" w:rsidRDefault="00B910DD" w:rsidP="00343B85">
                            <w:pPr>
                              <w:tabs>
                                <w:tab w:val="left" w:pos="4290"/>
                                <w:tab w:val="left" w:pos="5775"/>
                                <w:tab w:val="left" w:pos="8520"/>
                                <w:tab w:val="right" w:pos="9666"/>
                              </w:tabs>
                            </w:pPr>
                            <w:r w:rsidRPr="002F4611">
                              <w:t>30 рабочих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5" type="#_x0000_t202" style="position:absolute;margin-left:450pt;margin-top:1.25pt;width:54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" filled="f" stroked="f">
                <v:textbox>
                  <w:txbxContent>
                    <w:p w:rsidR="00B910DD" w:rsidRPr="002F4611" w:rsidRDefault="00B910DD" w:rsidP="00343B85">
                      <w:pPr>
                        <w:tabs>
                          <w:tab w:val="left" w:pos="4290"/>
                          <w:tab w:val="left" w:pos="5775"/>
                          <w:tab w:val="left" w:pos="8520"/>
                          <w:tab w:val="right" w:pos="9666"/>
                        </w:tabs>
                      </w:pPr>
                      <w:r w:rsidRPr="002F4611">
                        <w:t>30 рабочих дней</w:t>
                      </w:r>
                    </w:p>
                  </w:txbxContent>
                </v:textbox>
              </v:shape>
            </w:pict>
          </mc:Fallback>
        </mc:AlternateContent>
      </w:r>
      <w:r w:rsidRPr="002F4611">
        <w:tab/>
      </w:r>
      <w:r w:rsidRPr="002F4611">
        <w:tab/>
      </w:r>
      <w:r w:rsidRPr="002F4611">
        <w:tab/>
      </w:r>
    </w:p>
    <w:p w:rsidR="00343B85" w:rsidRPr="002F4611" w:rsidRDefault="00343B85" w:rsidP="00343B85">
      <w:pPr>
        <w:spacing w:line="240" w:lineRule="atLeast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111A1B" wp14:editId="00236F08">
                <wp:simplePos x="0" y="0"/>
                <wp:positionH relativeFrom="column">
                  <wp:posOffset>800100</wp:posOffset>
                </wp:positionH>
                <wp:positionV relativeFrom="paragraph">
                  <wp:posOffset>25400</wp:posOffset>
                </wp:positionV>
                <wp:extent cx="186690" cy="443865"/>
                <wp:effectExtent l="381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0DD" w:rsidRPr="00F0250A" w:rsidRDefault="00B910DD" w:rsidP="00343B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6" type="#_x0000_t202" style="position:absolute;margin-left:63pt;margin-top:2pt;width:14.7pt;height:3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" stroked="f">
                <v:textbox>
                  <w:txbxContent>
                    <w:p w:rsidR="00B910DD" w:rsidRPr="00F0250A" w:rsidRDefault="00B910DD" w:rsidP="00343B85"/>
                  </w:txbxContent>
                </v:textbox>
              </v:shape>
            </w:pict>
          </mc:Fallback>
        </mc:AlternateContent>
      </w:r>
    </w:p>
    <w:p w:rsidR="00343B85" w:rsidRPr="002F4611" w:rsidRDefault="00343B85" w:rsidP="00343B85">
      <w:pPr>
        <w:tabs>
          <w:tab w:val="left" w:pos="8655"/>
        </w:tabs>
        <w:spacing w:line="240" w:lineRule="atLeast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6724A0" wp14:editId="11F4FA1A">
                <wp:simplePos x="0" y="0"/>
                <wp:positionH relativeFrom="column">
                  <wp:posOffset>833755</wp:posOffset>
                </wp:positionH>
                <wp:positionV relativeFrom="paragraph">
                  <wp:posOffset>135890</wp:posOffset>
                </wp:positionV>
                <wp:extent cx="0" cy="329565"/>
                <wp:effectExtent l="56515" t="5080" r="57785" b="1778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5pt,10.7pt" to="65.6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2B6F7D" wp14:editId="63610984">
                <wp:simplePos x="0" y="0"/>
                <wp:positionH relativeFrom="column">
                  <wp:posOffset>3273425</wp:posOffset>
                </wp:positionH>
                <wp:positionV relativeFrom="paragraph">
                  <wp:posOffset>135890</wp:posOffset>
                </wp:positionV>
                <wp:extent cx="0" cy="329565"/>
                <wp:effectExtent l="57785" t="5080" r="56515" b="1778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75pt,10.7pt" to="257.7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">
                <v:stroke endarrow="block"/>
              </v:line>
            </w:pict>
          </mc:Fallback>
        </mc:AlternateContent>
      </w:r>
      <w:r w:rsidRPr="002F4611">
        <w:t xml:space="preserve">                                             </w:t>
      </w:r>
      <w:r w:rsidRPr="002F4611">
        <w:tab/>
      </w:r>
    </w:p>
    <w:p w:rsidR="00343B85" w:rsidRPr="002F4611" w:rsidRDefault="00343B85" w:rsidP="00343B85">
      <w:pPr>
        <w:tabs>
          <w:tab w:val="left" w:pos="5775"/>
          <w:tab w:val="left" w:pos="8520"/>
        </w:tabs>
        <w:spacing w:line="240" w:lineRule="atLeast"/>
        <w:contextualSpacing/>
      </w:pPr>
      <w:r w:rsidRPr="002F4611">
        <w:tab/>
      </w:r>
      <w:r w:rsidRPr="002F4611">
        <w:tab/>
        <w:t xml:space="preserve">          </w:t>
      </w:r>
    </w:p>
    <w:p w:rsidR="00343B85" w:rsidRPr="002F4611" w:rsidRDefault="00343B85" w:rsidP="00343B85">
      <w:pPr>
        <w:tabs>
          <w:tab w:val="left" w:pos="4290"/>
          <w:tab w:val="left" w:pos="5775"/>
          <w:tab w:val="left" w:pos="8520"/>
          <w:tab w:val="right" w:pos="9666"/>
        </w:tabs>
        <w:spacing w:line="240" w:lineRule="atLeast"/>
        <w:contextualSpacing/>
      </w:pPr>
      <w:r w:rsidRPr="002F4611">
        <w:t xml:space="preserve">          </w:t>
      </w:r>
      <w:r w:rsidRPr="002F4611">
        <w:tab/>
      </w:r>
      <w:r w:rsidRPr="002F4611">
        <w:tab/>
      </w:r>
      <w:r w:rsidRPr="002F4611">
        <w:tab/>
      </w:r>
      <w:r w:rsidRPr="002F4611">
        <w:tab/>
      </w:r>
    </w:p>
    <w:p w:rsidR="00343B85" w:rsidRPr="002F4611" w:rsidRDefault="00343B85" w:rsidP="00343B85">
      <w:pPr>
        <w:spacing w:line="240" w:lineRule="atLeast"/>
        <w:contextualSpacing/>
      </w:pPr>
    </w:p>
    <w:p w:rsidR="00343B85" w:rsidRPr="002F4611" w:rsidRDefault="00343B85" w:rsidP="00343B85">
      <w:pPr>
        <w:tabs>
          <w:tab w:val="left" w:pos="2055"/>
        </w:tabs>
        <w:spacing w:line="240" w:lineRule="atLeast"/>
        <w:contextualSpacing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CB6F794" wp14:editId="3244AE73">
                <wp:simplePos x="0" y="0"/>
                <wp:positionH relativeFrom="column">
                  <wp:posOffset>2171700</wp:posOffset>
                </wp:positionH>
                <wp:positionV relativeFrom="paragraph">
                  <wp:posOffset>53975</wp:posOffset>
                </wp:positionV>
                <wp:extent cx="2743200" cy="857250"/>
                <wp:effectExtent l="13335" t="13970" r="5715" b="508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0DD" w:rsidRPr="002F4611" w:rsidRDefault="00B910DD" w:rsidP="00343B85">
                            <w:pPr>
                              <w:jc w:val="center"/>
                            </w:pPr>
                            <w:r w:rsidRPr="002F4611">
                              <w:t>Подготовка постановления и уведомления об отказе в выдаче разрешения на право организации ярмарки с обоснованием</w:t>
                            </w:r>
                            <w:r>
                              <w:t xml:space="preserve"> принятого решения.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7" type="#_x0000_t202" style="position:absolute;margin-left:171pt;margin-top:4.25pt;width:3in;height:67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">
                <v:textbox inset="7.45pt,3.85pt,7.45pt,3.85pt">
                  <w:txbxContent>
                    <w:p w:rsidR="00B910DD" w:rsidRPr="002F4611" w:rsidRDefault="00B910DD" w:rsidP="00343B85">
                      <w:pPr>
                        <w:jc w:val="center"/>
                      </w:pPr>
                      <w:r w:rsidRPr="002F4611">
                        <w:t>Подготовка постановления и уведомления об отказе в выдаче разрешения на право организации ярмарки с обоснованием</w:t>
                      </w:r>
                      <w:r>
                        <w:t xml:space="preserve"> принятого решения.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FE548C6" wp14:editId="6A2582FB">
                <wp:simplePos x="0" y="0"/>
                <wp:positionH relativeFrom="column">
                  <wp:posOffset>-118110</wp:posOffset>
                </wp:positionH>
                <wp:positionV relativeFrom="paragraph">
                  <wp:posOffset>53975</wp:posOffset>
                </wp:positionV>
                <wp:extent cx="1955165" cy="857250"/>
                <wp:effectExtent l="9525" t="13970" r="6985" b="508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0DD" w:rsidRPr="00B5636B" w:rsidRDefault="00B910DD" w:rsidP="00343B85">
                            <w:pPr>
                              <w:jc w:val="center"/>
                            </w:pPr>
                            <w:r w:rsidRPr="002F4611">
                              <w:t>Подготовка постановления о выдаче разрешения на право организации ярмарки</w:t>
                            </w:r>
                            <w:r>
                              <w:t xml:space="preserve"> и </w:t>
                            </w:r>
                            <w:r w:rsidRPr="00B5636B">
                              <w:t>разрешения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8" type="#_x0000_t202" style="position:absolute;margin-left:-9.3pt;margin-top:4.25pt;width:153.95pt;height:67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">
                <v:textbox inset="7.45pt,3.85pt,7.45pt,3.85pt">
                  <w:txbxContent>
                    <w:p w:rsidR="00B910DD" w:rsidRPr="00B5636B" w:rsidRDefault="00B910DD" w:rsidP="00343B85">
                      <w:pPr>
                        <w:jc w:val="center"/>
                      </w:pPr>
                      <w:r w:rsidRPr="002F4611">
                        <w:t>Подготовка постановления о выдаче разрешения на право организации ярмарки</w:t>
                      </w:r>
                      <w:r>
                        <w:t xml:space="preserve"> и </w:t>
                      </w:r>
                      <w:r w:rsidRPr="00B5636B">
                        <w:t>разрешения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2F4611">
        <w:tab/>
      </w:r>
    </w:p>
    <w:p w:rsidR="00343B85" w:rsidRPr="002F4611" w:rsidRDefault="00343B85" w:rsidP="00343B85">
      <w:pPr>
        <w:spacing w:line="240" w:lineRule="atLeast"/>
        <w:contextualSpacing/>
      </w:pPr>
    </w:p>
    <w:p w:rsidR="00343B85" w:rsidRPr="002F4611" w:rsidRDefault="00343B85" w:rsidP="00343B85">
      <w:pPr>
        <w:spacing w:line="240" w:lineRule="atLeast"/>
        <w:contextualSpacing/>
      </w:pPr>
      <w:r w:rsidRPr="002F4611">
        <w:t xml:space="preserve">                                                         </w:t>
      </w:r>
    </w:p>
    <w:p w:rsidR="00343B85" w:rsidRPr="002F4611" w:rsidRDefault="00343B85" w:rsidP="00343B85">
      <w:pPr>
        <w:spacing w:line="240" w:lineRule="atLeast"/>
        <w:contextualSpacing/>
        <w:jc w:val="center"/>
      </w:pPr>
    </w:p>
    <w:p w:rsidR="00343B85" w:rsidRPr="002F4611" w:rsidRDefault="00343B85" w:rsidP="00343B85">
      <w:pPr>
        <w:spacing w:line="240" w:lineRule="atLeast"/>
        <w:contextualSpacing/>
        <w:jc w:val="center"/>
      </w:pPr>
    </w:p>
    <w:p w:rsidR="00343B85" w:rsidRPr="002F4611" w:rsidRDefault="00343B85" w:rsidP="00343B85">
      <w:pPr>
        <w:tabs>
          <w:tab w:val="left" w:pos="1320"/>
        </w:tabs>
        <w:spacing w:line="240" w:lineRule="atLeast"/>
        <w:contextualSpacing/>
      </w:pPr>
      <w:r w:rsidRPr="002F4611">
        <w:tab/>
      </w:r>
    </w:p>
    <w:p w:rsidR="00343B85" w:rsidRPr="002F4611" w:rsidRDefault="00343B85" w:rsidP="00343B85">
      <w:pPr>
        <w:spacing w:line="240" w:lineRule="atLeast"/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EDA15" wp14:editId="06A13DFC">
                <wp:simplePos x="0" y="0"/>
                <wp:positionH relativeFrom="column">
                  <wp:posOffset>873125</wp:posOffset>
                </wp:positionH>
                <wp:positionV relativeFrom="paragraph">
                  <wp:posOffset>2540</wp:posOffset>
                </wp:positionV>
                <wp:extent cx="808990" cy="552450"/>
                <wp:effectExtent l="635" t="4445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0DD" w:rsidRPr="001E7B42" w:rsidRDefault="00B910DD" w:rsidP="00343B85">
                            <w:pPr>
                              <w:ind w:right="-10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9" type="#_x0000_t202" style="position:absolute;left:0;text-align:left;margin-left:68.75pt;margin-top:.2pt;width:63.7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" stroked="f">
                <v:textbox>
                  <w:txbxContent>
                    <w:p w:rsidR="00B910DD" w:rsidRPr="001E7B42" w:rsidRDefault="00B910DD" w:rsidP="00343B85">
                      <w:pPr>
                        <w:ind w:right="-10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3A4AA" wp14:editId="3C610FD5">
                <wp:simplePos x="0" y="0"/>
                <wp:positionH relativeFrom="column">
                  <wp:posOffset>685800</wp:posOffset>
                </wp:positionH>
                <wp:positionV relativeFrom="paragraph">
                  <wp:posOffset>69215</wp:posOffset>
                </wp:positionV>
                <wp:extent cx="0" cy="485775"/>
                <wp:effectExtent l="60960" t="13970" r="53340" b="1460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45pt" to="54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343B85" w:rsidRPr="002F4611" w:rsidRDefault="00343B85" w:rsidP="00343B85">
      <w:pPr>
        <w:spacing w:line="240" w:lineRule="atLeast"/>
        <w:contextualSpacing/>
        <w:jc w:val="center"/>
      </w:pPr>
    </w:p>
    <w:p w:rsidR="00343B85" w:rsidRPr="002F4611" w:rsidRDefault="00343B85" w:rsidP="00343B85">
      <w:pPr>
        <w:spacing w:line="240" w:lineRule="atLeast"/>
        <w:contextualSpacing/>
        <w:jc w:val="center"/>
      </w:pPr>
    </w:p>
    <w:p w:rsidR="00343B85" w:rsidRPr="002F4611" w:rsidRDefault="00343B85" w:rsidP="00343B85">
      <w:pPr>
        <w:spacing w:line="240" w:lineRule="atLeast"/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2A944CE" wp14:editId="62C17849">
                <wp:simplePos x="0" y="0"/>
                <wp:positionH relativeFrom="column">
                  <wp:posOffset>-342900</wp:posOffset>
                </wp:positionH>
                <wp:positionV relativeFrom="paragraph">
                  <wp:posOffset>92075</wp:posOffset>
                </wp:positionV>
                <wp:extent cx="2828925" cy="847725"/>
                <wp:effectExtent l="13335" t="10160" r="5715" b="889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0DD" w:rsidRPr="002F4611" w:rsidRDefault="00B910DD" w:rsidP="00343B85">
                            <w:r w:rsidRPr="002F4611">
                              <w:t xml:space="preserve">Выдача разрешения на право организации ярмарки специалистом </w:t>
                            </w:r>
                            <w:r>
                              <w:t>Комитета</w:t>
                            </w:r>
                            <w:r w:rsidRPr="002F4611">
                              <w:t xml:space="preserve"> / специалистом многофункционального центра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40" type="#_x0000_t202" style="position:absolute;left:0;text-align:left;margin-left:-27pt;margin-top:7.25pt;width:222.75pt;height:66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">
                <v:textbox inset="7.45pt,3.85pt,7.45pt,3.85pt">
                  <w:txbxContent>
                    <w:p w:rsidR="00B910DD" w:rsidRPr="002F4611" w:rsidRDefault="00B910DD" w:rsidP="00343B85">
                      <w:r w:rsidRPr="002F4611">
                        <w:t xml:space="preserve">Выдача разрешения на право организации ярмарки специалистом </w:t>
                      </w:r>
                      <w:r>
                        <w:t>Комитета</w:t>
                      </w:r>
                      <w:r w:rsidRPr="002F4611">
                        <w:t xml:space="preserve"> / специалистом многофункционального центра</w:t>
                      </w:r>
                    </w:p>
                  </w:txbxContent>
                </v:textbox>
              </v:shape>
            </w:pict>
          </mc:Fallback>
        </mc:AlternateContent>
      </w:r>
    </w:p>
    <w:p w:rsidR="00343B85" w:rsidRPr="002F4611" w:rsidRDefault="00343B85" w:rsidP="00343B85">
      <w:pPr>
        <w:tabs>
          <w:tab w:val="left" w:pos="180"/>
        </w:tabs>
        <w:spacing w:line="240" w:lineRule="atLeast"/>
        <w:contextualSpacing/>
      </w:pPr>
      <w:r w:rsidRPr="002F4611">
        <w:tab/>
      </w:r>
      <w:r w:rsidRPr="002F4611">
        <w:tab/>
      </w:r>
    </w:p>
    <w:p w:rsidR="00343B85" w:rsidRPr="002F4611" w:rsidRDefault="00343B85" w:rsidP="00343B85">
      <w:pPr>
        <w:spacing w:line="240" w:lineRule="atLeast"/>
        <w:contextualSpacing/>
        <w:jc w:val="center"/>
      </w:pPr>
    </w:p>
    <w:p w:rsidR="00343B85" w:rsidRPr="002F4611" w:rsidRDefault="00343B85" w:rsidP="00343B85">
      <w:pPr>
        <w:spacing w:line="240" w:lineRule="atLeast"/>
        <w:contextualSpacing/>
        <w:jc w:val="center"/>
      </w:pPr>
    </w:p>
    <w:p w:rsidR="00343B85" w:rsidRPr="002F4611" w:rsidRDefault="00343B85" w:rsidP="00343B85">
      <w:pPr>
        <w:spacing w:line="240" w:lineRule="atLeast"/>
        <w:contextualSpacing/>
        <w:jc w:val="right"/>
      </w:pPr>
    </w:p>
    <w:p w:rsidR="00343B85" w:rsidRPr="002F4611" w:rsidRDefault="00343B85" w:rsidP="00343B85">
      <w:pPr>
        <w:spacing w:line="240" w:lineRule="atLeast"/>
        <w:contextualSpacing/>
        <w:jc w:val="right"/>
      </w:pPr>
    </w:p>
    <w:p w:rsidR="00343B85" w:rsidRPr="002F4611" w:rsidRDefault="00343B85" w:rsidP="00343B85">
      <w:pPr>
        <w:spacing w:line="240" w:lineRule="atLeast"/>
        <w:contextualSpacing/>
        <w:jc w:val="right"/>
      </w:pPr>
    </w:p>
    <w:p w:rsidR="00343B85" w:rsidRPr="002F4611" w:rsidRDefault="00343B85" w:rsidP="00343B85">
      <w:pPr>
        <w:spacing w:line="240" w:lineRule="atLeast"/>
        <w:contextualSpacing/>
        <w:sectPr w:rsidR="00343B85" w:rsidRPr="002F4611">
          <w:pgSz w:w="11906" w:h="16838"/>
          <w:pgMar w:top="1134" w:right="851" w:bottom="1134" w:left="1701" w:header="284" w:footer="284" w:gutter="0"/>
          <w:pgNumType w:start="1"/>
          <w:cols w:space="720"/>
        </w:sectPr>
      </w:pPr>
    </w:p>
    <w:p w:rsidR="00343B85" w:rsidRPr="002F4611" w:rsidRDefault="00343B85" w:rsidP="00343B85">
      <w:pPr>
        <w:spacing w:line="240" w:lineRule="atLeast"/>
        <w:contextualSpacing/>
        <w:sectPr w:rsidR="00343B85" w:rsidRPr="002F4611">
          <w:type w:val="continuous"/>
          <w:pgSz w:w="11906" w:h="16838"/>
          <w:pgMar w:top="1134" w:right="851" w:bottom="1134" w:left="1701" w:header="284" w:footer="284" w:gutter="0"/>
          <w:pgNumType w:start="1"/>
          <w:cols w:space="720"/>
        </w:sectPr>
      </w:pPr>
    </w:p>
    <w:p w:rsidR="00343B85" w:rsidRPr="004521A7" w:rsidRDefault="00343B85" w:rsidP="00343B85">
      <w:pPr>
        <w:pStyle w:val="ConsPlusNormal0"/>
        <w:jc w:val="right"/>
      </w:pPr>
      <w:r w:rsidRPr="002F4611">
        <w:lastRenderedPageBreak/>
        <w:t xml:space="preserve">Приложение  </w:t>
      </w:r>
      <w:r w:rsidRPr="004521A7">
        <w:t>2</w:t>
      </w:r>
    </w:p>
    <w:p w:rsidR="00343B85" w:rsidRPr="004521A7" w:rsidRDefault="00343B85" w:rsidP="00343B85">
      <w:pPr>
        <w:pStyle w:val="ConsPlusNormal0"/>
        <w:jc w:val="right"/>
      </w:pPr>
      <w:r w:rsidRPr="004521A7">
        <w:t>к Административному регламенту</w:t>
      </w:r>
    </w:p>
    <w:p w:rsidR="00343B85" w:rsidRPr="004521A7" w:rsidRDefault="00343B85" w:rsidP="00343B85">
      <w:pPr>
        <w:pStyle w:val="ConsPlusNormal0"/>
        <w:ind w:firstLine="540"/>
        <w:jc w:val="both"/>
      </w:pP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 Главе администрации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 Большемурашкинского муниципального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района Нижегородской области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юридического лица или ИП)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 Ф.И.О. __________________________________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 местонахождение: ________________________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 фактический адрес: ______________________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 ОГРН ____________________________________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 ИНН/КПП _________________________________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 тел./факс 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55"/>
      <w:bookmarkEnd w:id="4"/>
      <w:r w:rsidRPr="004521A7">
        <w:rPr>
          <w:rFonts w:ascii="Times New Roman" w:hAnsi="Times New Roman" w:cs="Times New Roman"/>
          <w:sz w:val="24"/>
          <w:szCs w:val="24"/>
        </w:rPr>
        <w:t>ЗАЯВЛЕНИЕ</w:t>
      </w:r>
    </w:p>
    <w:p w:rsidR="00343B85" w:rsidRPr="004521A7" w:rsidRDefault="00343B85" w:rsidP="00343B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О ВЫДАЧЕ РАЗРЕШЕНИЯ НА ПРАВО ОРГАНИЗАЦИИ ЯРМАРКИ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Заявитель _____________________________________________________________</w:t>
      </w:r>
    </w:p>
    <w:p w:rsidR="00343B85" w:rsidRPr="004521A7" w:rsidRDefault="00343B85" w:rsidP="00343B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21A7">
        <w:rPr>
          <w:rFonts w:ascii="Times New Roman" w:hAnsi="Times New Roman" w:cs="Times New Roman"/>
          <w:sz w:val="24"/>
          <w:szCs w:val="24"/>
        </w:rPr>
        <w:t>(организационно-правовая форма юридического лица, полное</w:t>
      </w:r>
      <w:proofErr w:type="gramEnd"/>
    </w:p>
    <w:p w:rsidR="00343B85" w:rsidRPr="004521A7" w:rsidRDefault="00343B85" w:rsidP="00343B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наименование, в </w:t>
      </w:r>
      <w:proofErr w:type="spellStart"/>
      <w:r w:rsidRPr="004521A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521A7">
        <w:rPr>
          <w:rFonts w:ascii="Times New Roman" w:hAnsi="Times New Roman" w:cs="Times New Roman"/>
          <w:sz w:val="24"/>
          <w:szCs w:val="24"/>
        </w:rPr>
        <w:t>. (если имеется) сокращенное наименование,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в том числе фирменное наименование организации, для </w:t>
      </w:r>
      <w:proofErr w:type="gramStart"/>
      <w:r w:rsidRPr="004521A7">
        <w:rPr>
          <w:rFonts w:ascii="Times New Roman" w:hAnsi="Times New Roman" w:cs="Times New Roman"/>
          <w:sz w:val="24"/>
          <w:szCs w:val="24"/>
        </w:rPr>
        <w:t>индивидуального</w:t>
      </w:r>
      <w:proofErr w:type="gramEnd"/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предпринимателя - фамилия, имя, отчество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и N свидетельства о государственной регистрации, дата его выдачи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и наименование зарегистрировавшего органа, ИНН)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просит Вас выдать разрешение на право организации ярмарки.</w:t>
      </w:r>
    </w:p>
    <w:p w:rsidR="00343B85" w:rsidRPr="004521A7" w:rsidRDefault="00343B85" w:rsidP="00343B85">
      <w:pPr>
        <w:pStyle w:val="ConsPlusNormal0"/>
        <w:ind w:firstLine="540"/>
        <w:jc w:val="both"/>
      </w:pPr>
      <w:r w:rsidRPr="004521A7">
        <w:t>Приложение:</w:t>
      </w:r>
    </w:p>
    <w:p w:rsidR="00343B85" w:rsidRPr="004521A7" w:rsidRDefault="00343B85" w:rsidP="00343B85">
      <w:pPr>
        <w:pStyle w:val="ConsPlusNormal0"/>
        <w:ind w:firstLine="540"/>
        <w:jc w:val="both"/>
      </w:pPr>
      <w:r w:rsidRPr="004521A7">
        <w:t>1. План мероприятий по организации ярмарки и продажи товаров (выполнения работ, оказания услуг) на ней.</w:t>
      </w:r>
    </w:p>
    <w:p w:rsidR="00343B85" w:rsidRPr="004521A7" w:rsidRDefault="00343B85" w:rsidP="00343B85">
      <w:pPr>
        <w:pStyle w:val="ConsPlusNormal0"/>
        <w:ind w:firstLine="540"/>
        <w:jc w:val="both"/>
      </w:pPr>
      <w:r w:rsidRPr="004521A7">
        <w:t>2. Режим работы ярмарки.</w:t>
      </w:r>
    </w:p>
    <w:p w:rsidR="00343B85" w:rsidRPr="004521A7" w:rsidRDefault="00343B85" w:rsidP="00343B85">
      <w:pPr>
        <w:pStyle w:val="ConsPlusNormal0"/>
        <w:ind w:firstLine="540"/>
        <w:jc w:val="both"/>
      </w:pPr>
      <w:r w:rsidRPr="004521A7">
        <w:t>3. Порядок организации ярмарки.</w:t>
      </w:r>
    </w:p>
    <w:p w:rsidR="00343B85" w:rsidRPr="004521A7" w:rsidRDefault="00343B85" w:rsidP="00343B85">
      <w:pPr>
        <w:pStyle w:val="ConsPlusNormal0"/>
        <w:ind w:firstLine="540"/>
        <w:jc w:val="both"/>
      </w:pPr>
      <w:r w:rsidRPr="004521A7">
        <w:t>4. Для юридического лица – Копия документа, подтверждающего факт внесения сведений о юридическом лице в Единый государственный реестр юридических лиц;</w:t>
      </w:r>
    </w:p>
    <w:p w:rsidR="00343B85" w:rsidRPr="004521A7" w:rsidRDefault="00343B85" w:rsidP="00343B85">
      <w:pPr>
        <w:pStyle w:val="ConsPlusNormal0"/>
        <w:ind w:firstLine="540"/>
        <w:jc w:val="both"/>
      </w:pPr>
      <w:r w:rsidRPr="004521A7">
        <w:t>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предпринимателей.</w:t>
      </w:r>
    </w:p>
    <w:p w:rsidR="00343B85" w:rsidRPr="004521A7" w:rsidRDefault="00343B85" w:rsidP="00343B85">
      <w:pPr>
        <w:pStyle w:val="ConsPlusNormal0"/>
        <w:ind w:firstLine="540"/>
        <w:jc w:val="both"/>
      </w:pPr>
      <w:r w:rsidRPr="004521A7">
        <w:t>5.Копии документов, подтверждающих право собственности (пользования) зданием, строением, сооружением или земельным участком, и соответствующее требованиям, установленным действующим законодательством к безопасности ярмарки, к оборудованию и содержанию места проведения ярмарки.</w:t>
      </w:r>
    </w:p>
    <w:p w:rsidR="00343B85" w:rsidRPr="004521A7" w:rsidRDefault="00343B85" w:rsidP="00343B85">
      <w:pPr>
        <w:pStyle w:val="ConsPlusNormal0"/>
        <w:ind w:firstLine="540"/>
        <w:jc w:val="both"/>
      </w:pPr>
      <w:r w:rsidRPr="004521A7">
        <w:t>6.Эскизное предложение внешнего вида ярмарки (при необходимости).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________________________________________________   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1A7">
        <w:rPr>
          <w:rFonts w:ascii="Times New Roman" w:hAnsi="Times New Roman" w:cs="Times New Roman"/>
          <w:sz w:val="24"/>
          <w:szCs w:val="24"/>
        </w:rPr>
        <w:t>(подпись лица, представляющего интересы юр. лица                   (Ф.И.О. заявителя)</w:t>
      </w:r>
      <w:proofErr w:type="gramEnd"/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в соответствии с учредительными документами или доверенностью заявителя, а также индивидуального предпринимателя)</w:t>
      </w:r>
    </w:p>
    <w:p w:rsidR="00343B85" w:rsidRPr="004521A7" w:rsidRDefault="00343B85" w:rsidP="00343B85">
      <w:pPr>
        <w:sectPr w:rsidR="00343B85" w:rsidRPr="004521A7">
          <w:pgSz w:w="11906" w:h="16838"/>
          <w:pgMar w:top="1134" w:right="851" w:bottom="1134" w:left="1701" w:header="284" w:footer="284" w:gutter="0"/>
          <w:pgNumType w:start="1"/>
          <w:cols w:space="720"/>
        </w:sectPr>
      </w:pPr>
    </w:p>
    <w:p w:rsidR="00343B85" w:rsidRPr="004521A7" w:rsidRDefault="00343B85" w:rsidP="00343B85">
      <w:pPr>
        <w:ind w:firstLine="5137"/>
        <w:contextualSpacing/>
        <w:jc w:val="center"/>
      </w:pPr>
      <w:r w:rsidRPr="004521A7">
        <w:lastRenderedPageBreak/>
        <w:t>Приложение 3</w:t>
      </w:r>
    </w:p>
    <w:p w:rsidR="00343B85" w:rsidRPr="004521A7" w:rsidRDefault="00343B85" w:rsidP="00343B85">
      <w:pPr>
        <w:ind w:firstLine="5137"/>
        <w:contextualSpacing/>
        <w:jc w:val="center"/>
      </w:pPr>
      <w:r w:rsidRPr="004521A7">
        <w:t>к Административному регламенту</w:t>
      </w:r>
    </w:p>
    <w:p w:rsidR="00343B85" w:rsidRPr="004521A7" w:rsidRDefault="00343B85" w:rsidP="00343B85">
      <w:pPr>
        <w:contextualSpacing/>
      </w:pPr>
    </w:p>
    <w:p w:rsidR="00343B85" w:rsidRPr="004521A7" w:rsidRDefault="00343B85" w:rsidP="00343B85">
      <w:pPr>
        <w:tabs>
          <w:tab w:val="left" w:pos="2580"/>
          <w:tab w:val="center" w:pos="4677"/>
        </w:tabs>
        <w:contextualSpacing/>
        <w:rPr>
          <w:b/>
          <w:bCs/>
        </w:rPr>
      </w:pPr>
      <w:r>
        <w:rPr>
          <w:b/>
          <w:bCs/>
        </w:rPr>
        <w:tab/>
      </w:r>
      <w:r w:rsidRPr="004521A7">
        <w:rPr>
          <w:b/>
          <w:bCs/>
        </w:rPr>
        <w:t xml:space="preserve">Согласие Субъекта </w:t>
      </w:r>
      <w:proofErr w:type="spellStart"/>
      <w:r w:rsidRPr="004521A7">
        <w:rPr>
          <w:b/>
          <w:bCs/>
        </w:rPr>
        <w:t>МиСП</w:t>
      </w:r>
      <w:proofErr w:type="spellEnd"/>
    </w:p>
    <w:p w:rsidR="00343B85" w:rsidRPr="004521A7" w:rsidRDefault="00343B85" w:rsidP="00343B85">
      <w:pPr>
        <w:contextualSpacing/>
        <w:jc w:val="center"/>
        <w:rPr>
          <w:b/>
          <w:bCs/>
        </w:rPr>
      </w:pPr>
      <w:r w:rsidRPr="004521A7">
        <w:rPr>
          <w:b/>
          <w:bCs/>
        </w:rPr>
        <w:t xml:space="preserve">на обработку их персональных данных должностными лицами  администрации </w:t>
      </w:r>
    </w:p>
    <w:p w:rsidR="00343B85" w:rsidRPr="004521A7" w:rsidRDefault="00343B85" w:rsidP="00343B85">
      <w:pPr>
        <w:contextualSpacing/>
        <w:jc w:val="center"/>
        <w:rPr>
          <w:b/>
          <w:bCs/>
        </w:rPr>
      </w:pPr>
      <w:r w:rsidRPr="004521A7">
        <w:rPr>
          <w:b/>
        </w:rPr>
        <w:t>Большемурашкинского</w:t>
      </w:r>
      <w:r w:rsidRPr="004521A7">
        <w:rPr>
          <w:rStyle w:val="a6"/>
          <w:rFonts w:eastAsia="Calibri"/>
          <w:b w:val="0"/>
        </w:rPr>
        <w:t xml:space="preserve"> </w:t>
      </w:r>
      <w:r w:rsidRPr="004521A7">
        <w:rPr>
          <w:rStyle w:val="a6"/>
          <w:rFonts w:eastAsia="Calibri"/>
        </w:rPr>
        <w:t>муниципального</w:t>
      </w:r>
      <w:r w:rsidRPr="004521A7">
        <w:rPr>
          <w:bCs/>
        </w:rPr>
        <w:t xml:space="preserve"> </w:t>
      </w:r>
      <w:r w:rsidRPr="004521A7">
        <w:rPr>
          <w:b/>
          <w:bCs/>
        </w:rPr>
        <w:t xml:space="preserve">района </w:t>
      </w:r>
    </w:p>
    <w:p w:rsidR="00343B85" w:rsidRPr="004521A7" w:rsidRDefault="00343B85" w:rsidP="00343B85">
      <w:pPr>
        <w:contextualSpacing/>
      </w:pPr>
    </w:p>
    <w:p w:rsidR="00343B85" w:rsidRPr="004521A7" w:rsidRDefault="00343B85" w:rsidP="00343B85">
      <w:pPr>
        <w:ind w:left="4248"/>
        <w:contextualSpacing/>
      </w:pPr>
      <w:r w:rsidRPr="004521A7">
        <w:t>___________________________________</w:t>
      </w:r>
    </w:p>
    <w:p w:rsidR="00343B85" w:rsidRPr="004521A7" w:rsidRDefault="00343B85" w:rsidP="00343B85">
      <w:pPr>
        <w:ind w:left="4248"/>
        <w:contextualSpacing/>
        <w:jc w:val="center"/>
      </w:pPr>
      <w:r w:rsidRPr="004521A7">
        <w:t>(ФИО, либо наименование организации)</w:t>
      </w:r>
    </w:p>
    <w:p w:rsidR="00343B85" w:rsidRPr="004521A7" w:rsidRDefault="00343B85" w:rsidP="00343B85">
      <w:pPr>
        <w:ind w:left="4248"/>
        <w:contextualSpacing/>
      </w:pPr>
      <w:r w:rsidRPr="004521A7">
        <w:t>Юридический адрес:____________________</w:t>
      </w:r>
    </w:p>
    <w:p w:rsidR="00343B85" w:rsidRPr="004521A7" w:rsidRDefault="00343B85" w:rsidP="00343B85">
      <w:pPr>
        <w:ind w:left="4248"/>
        <w:contextualSpacing/>
      </w:pPr>
      <w:r w:rsidRPr="004521A7">
        <w:t>___________________________________</w:t>
      </w:r>
      <w:r>
        <w:t xml:space="preserve"> </w:t>
      </w:r>
      <w:r w:rsidRPr="004521A7">
        <w:t>Реквизиты (паспортные данные):___________</w:t>
      </w:r>
    </w:p>
    <w:p w:rsidR="00343B85" w:rsidRPr="004521A7" w:rsidRDefault="00343B85" w:rsidP="00343B85">
      <w:pPr>
        <w:ind w:left="4248"/>
        <w:contextualSpacing/>
      </w:pPr>
      <w:r w:rsidRPr="004521A7">
        <w:t>________________________________________________________________________________________________________________________________________________</w:t>
      </w:r>
    </w:p>
    <w:p w:rsidR="00343B85" w:rsidRPr="004521A7" w:rsidRDefault="00343B85" w:rsidP="00343B85">
      <w:pPr>
        <w:ind w:firstLine="900"/>
        <w:contextualSpacing/>
        <w:jc w:val="both"/>
      </w:pPr>
    </w:p>
    <w:p w:rsidR="00343B85" w:rsidRPr="004521A7" w:rsidRDefault="00343B85" w:rsidP="00343B85">
      <w:pPr>
        <w:ind w:firstLine="22"/>
        <w:contextualSpacing/>
        <w:jc w:val="both"/>
      </w:pPr>
      <w:r w:rsidRPr="004521A7">
        <w:t xml:space="preserve">В целях реализации постановления Правительства Нижегородской области от 10.08.2010 № 482 «О мерах  по реализации Федерального закона от 28 декабря 2009 года № 381-ФЗ «Об основах государственного регулирования торговой деятельности в Российской Федерации», иных Федеральных законов и нормативных правовых актов Нижегородской области, касающихся нестационарных объектов мелкорозничной сети:                                                                      </w:t>
      </w:r>
    </w:p>
    <w:p w:rsidR="00343B85" w:rsidRPr="004521A7" w:rsidRDefault="00343B85" w:rsidP="00343B85">
      <w:pPr>
        <w:ind w:firstLine="11"/>
        <w:contextualSpacing/>
        <w:jc w:val="both"/>
      </w:pPr>
      <w:r w:rsidRPr="004521A7">
        <w:t xml:space="preserve"> я, _________________________________________________________________</w:t>
      </w:r>
    </w:p>
    <w:p w:rsidR="00343B85" w:rsidRPr="004521A7" w:rsidRDefault="00343B85" w:rsidP="00343B85">
      <w:pPr>
        <w:contextualSpacing/>
        <w:jc w:val="center"/>
      </w:pPr>
      <w:r w:rsidRPr="004521A7">
        <w:t>(Фамилия, имя, отчество)</w:t>
      </w:r>
    </w:p>
    <w:p w:rsidR="00343B85" w:rsidRPr="004521A7" w:rsidRDefault="00343B85" w:rsidP="00343B85">
      <w:pPr>
        <w:contextualSpacing/>
        <w:jc w:val="both"/>
      </w:pPr>
      <w:proofErr w:type="gramStart"/>
      <w:r w:rsidRPr="004521A7">
        <w:t xml:space="preserve">даю свое согласие на сбор, систематизацию, накопление, хранение, уточнение (обновление, изменение), использование, обезличивание, блокирование, передачу третьим лицам моих персональных данных (фамилия, имя, отчество, год, месяц, дата и место рождения, адрес, семейное, социальное, имущественное положение, образование, профессия, доходы, расовая, национальная принадлежность, политические взгляды, религиозные и философские убеждения, состояние здоровья и другая информация) должностным лицам администрации </w:t>
      </w:r>
      <w:r>
        <w:t>Большемурашкинского</w:t>
      </w:r>
      <w:r w:rsidRPr="004521A7">
        <w:rPr>
          <w:rStyle w:val="a6"/>
          <w:rFonts w:eastAsia="Calibri"/>
          <w:b w:val="0"/>
        </w:rPr>
        <w:t xml:space="preserve"> муниципального</w:t>
      </w:r>
      <w:r w:rsidRPr="004521A7">
        <w:t xml:space="preserve"> района, уполномоченным на выдачу</w:t>
      </w:r>
      <w:proofErr w:type="gramEnd"/>
      <w:r w:rsidRPr="004521A7">
        <w:t xml:space="preserve"> разрешения на право организации ярмарки на территории </w:t>
      </w:r>
      <w:r>
        <w:t>Большемурашкинского</w:t>
      </w:r>
      <w:r w:rsidRPr="004521A7">
        <w:rPr>
          <w:rStyle w:val="a6"/>
          <w:rFonts w:eastAsia="Calibri"/>
          <w:b w:val="0"/>
        </w:rPr>
        <w:t xml:space="preserve"> муниципального</w:t>
      </w:r>
      <w:r w:rsidRPr="004521A7">
        <w:t xml:space="preserve"> района.</w:t>
      </w:r>
    </w:p>
    <w:p w:rsidR="00343B85" w:rsidRPr="004521A7" w:rsidRDefault="00343B85" w:rsidP="00343B85">
      <w:pPr>
        <w:ind w:firstLine="900"/>
        <w:contextualSpacing/>
        <w:jc w:val="both"/>
      </w:pPr>
      <w:r w:rsidRPr="004521A7">
        <w:t>Настоящее согласие действует в течение периода действия выдаваемого разреше</w:t>
      </w:r>
      <w:r>
        <w:t>ния.</w:t>
      </w:r>
    </w:p>
    <w:p w:rsidR="00343B85" w:rsidRPr="004521A7" w:rsidRDefault="00343B85" w:rsidP="00343B85">
      <w:pPr>
        <w:spacing w:line="240" w:lineRule="atLeast"/>
        <w:contextualSpacing/>
        <w:jc w:val="right"/>
      </w:pPr>
    </w:p>
    <w:p w:rsidR="00343B85" w:rsidRPr="004521A7" w:rsidRDefault="00343B85" w:rsidP="00343B85">
      <w:pPr>
        <w:spacing w:line="240" w:lineRule="atLeast"/>
        <w:contextualSpacing/>
        <w:jc w:val="right"/>
      </w:pPr>
      <w:r w:rsidRPr="004521A7">
        <w:t xml:space="preserve"> ________________/_____________________/</w:t>
      </w:r>
    </w:p>
    <w:p w:rsidR="00343B85" w:rsidRPr="004521A7" w:rsidRDefault="00343B85" w:rsidP="00343B85">
      <w:pPr>
        <w:spacing w:line="240" w:lineRule="atLeast"/>
        <w:contextualSpacing/>
        <w:jc w:val="center"/>
      </w:pPr>
      <w:r w:rsidRPr="004521A7">
        <w:t xml:space="preserve">                                                                                                       (подпись)            </w:t>
      </w:r>
      <w:r>
        <w:t xml:space="preserve">       </w:t>
      </w:r>
      <w:r w:rsidRPr="004521A7">
        <w:t>(расшифровка подписи)</w:t>
      </w:r>
    </w:p>
    <w:p w:rsidR="00343B85" w:rsidRPr="004521A7" w:rsidRDefault="00343B85" w:rsidP="00343B85">
      <w:pPr>
        <w:spacing w:line="240" w:lineRule="atLeast"/>
        <w:contextualSpacing/>
        <w:jc w:val="right"/>
      </w:pPr>
    </w:p>
    <w:p w:rsidR="00343B85" w:rsidRPr="004521A7" w:rsidRDefault="00343B85" w:rsidP="00343B85">
      <w:pPr>
        <w:pStyle w:val="ConsPlusNonformat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«___»______________20__ г.</w:t>
      </w:r>
    </w:p>
    <w:p w:rsidR="00343B85" w:rsidRPr="004521A7" w:rsidRDefault="00343B85" w:rsidP="00343B85">
      <w:pPr>
        <w:pStyle w:val="ConsPlusNonformat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__________________</w:t>
      </w:r>
    </w:p>
    <w:p w:rsidR="00343B85" w:rsidRPr="004521A7" w:rsidRDefault="00343B85" w:rsidP="00343B85">
      <w:pPr>
        <w:pStyle w:val="ConsPlusNonformat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sectPr w:rsidR="00343B85" w:rsidRPr="004521A7">
          <w:type w:val="continuous"/>
          <w:pgSz w:w="11906" w:h="16838"/>
          <w:pgMar w:top="1134" w:right="851" w:bottom="1134" w:left="1701" w:header="284" w:footer="284" w:gutter="0"/>
          <w:pgNumType w:start="1"/>
          <w:cols w:space="720"/>
        </w:sectPr>
      </w:pPr>
    </w:p>
    <w:p w:rsidR="00343B85" w:rsidRPr="004521A7" w:rsidRDefault="00343B85" w:rsidP="00343B85">
      <w:pPr>
        <w:sectPr w:rsidR="00343B85" w:rsidRPr="004521A7">
          <w:type w:val="continuous"/>
          <w:pgSz w:w="11906" w:h="16838"/>
          <w:pgMar w:top="1134" w:right="851" w:bottom="1134" w:left="1701" w:header="284" w:footer="284" w:gutter="0"/>
          <w:pgNumType w:start="1"/>
          <w:cols w:space="720"/>
        </w:sectPr>
      </w:pPr>
    </w:p>
    <w:p w:rsidR="00343B85" w:rsidRPr="004521A7" w:rsidRDefault="00343B85" w:rsidP="00343B85">
      <w:pPr>
        <w:pStyle w:val="ConsPlusNormal0"/>
        <w:jc w:val="right"/>
      </w:pPr>
      <w:r w:rsidRPr="004521A7">
        <w:lastRenderedPageBreak/>
        <w:t>Приложение  4</w:t>
      </w:r>
    </w:p>
    <w:p w:rsidR="00343B85" w:rsidRPr="004521A7" w:rsidRDefault="00343B85" w:rsidP="00343B85">
      <w:pPr>
        <w:pStyle w:val="ConsPlusNormal0"/>
        <w:jc w:val="right"/>
      </w:pPr>
      <w:r w:rsidRPr="004521A7">
        <w:t>к Административному регламенту</w:t>
      </w:r>
    </w:p>
    <w:p w:rsidR="00343B85" w:rsidRPr="004521A7" w:rsidRDefault="00343B85" w:rsidP="00343B85">
      <w:pPr>
        <w:pStyle w:val="ConsPlusNormal0"/>
        <w:ind w:firstLine="540"/>
        <w:jc w:val="both"/>
      </w:pPr>
    </w:p>
    <w:p w:rsidR="00343B85" w:rsidRPr="004521A7" w:rsidRDefault="00343B85" w:rsidP="00343B85">
      <w:pPr>
        <w:pStyle w:val="ConsPlusNonformat"/>
        <w:tabs>
          <w:tab w:val="left" w:pos="8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Кому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4521A7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  <w:proofErr w:type="gramEnd"/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индивидуального предпринимателя,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почтовый индекс и адрес)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индивидуального предпринимателя,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343B85" w:rsidRPr="004521A7" w:rsidRDefault="00343B85" w:rsidP="00343B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почтовый индекс и адрес)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700"/>
      <w:bookmarkEnd w:id="5"/>
      <w:r w:rsidRPr="004521A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43B85" w:rsidRPr="004521A7" w:rsidRDefault="00343B85" w:rsidP="00343B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ОБ ОТКАЗЕ В ВЫДАЧЕ РАЗРЕШЕНИЯ НА ПРАВО ОРГАНИЗАЦИИ ЯРМАРКИ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(вид ярмарки)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По  результатам  рассмотрения  заявки  и документов, представленных </w:t>
      </w:r>
      <w:proofErr w:type="gramStart"/>
      <w:r w:rsidRPr="004521A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получения   разрешения   на   право   организации  ярмарки,  администрацией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eastAsia="Calibri"/>
          <w:b w:val="0"/>
        </w:rPr>
        <w:t>Большемурашкинского</w:t>
      </w:r>
      <w:r w:rsidRPr="004521A7">
        <w:rPr>
          <w:rFonts w:ascii="Times New Roman" w:hAnsi="Times New Roman" w:cs="Times New Roman"/>
          <w:sz w:val="24"/>
          <w:szCs w:val="24"/>
        </w:rPr>
        <w:t xml:space="preserve"> муниципального района принято решение отказать в выдаче разрешения на право организации ярмарки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(наименование юридического лица, индивидуального предпринимателя)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Причины отказа: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Вы  имеете  право  обжаловать  принятое  решение  в  порядке, установленном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___________      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(должность уполномоченного лица)     (подпись)      (расшифровка подписи)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"__" ___________ 20__ г.     М.П.</w:t>
      </w:r>
    </w:p>
    <w:p w:rsidR="00343B85" w:rsidRPr="004521A7" w:rsidRDefault="00343B85" w:rsidP="00343B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__________________</w:t>
      </w:r>
    </w:p>
    <w:p w:rsidR="00343B85" w:rsidRPr="004521A7" w:rsidRDefault="00343B85" w:rsidP="00343B85">
      <w:pPr>
        <w:pStyle w:val="ConsPlusNormal0"/>
        <w:ind w:firstLine="540"/>
        <w:jc w:val="both"/>
      </w:pPr>
    </w:p>
    <w:p w:rsidR="00343B85" w:rsidRPr="004521A7" w:rsidRDefault="00343B85" w:rsidP="00343B85">
      <w:pPr>
        <w:sectPr w:rsidR="00343B85" w:rsidRPr="004521A7">
          <w:pgSz w:w="11906" w:h="16838"/>
          <w:pgMar w:top="1134" w:right="851" w:bottom="1134" w:left="1701" w:header="284" w:footer="284" w:gutter="0"/>
          <w:pgNumType w:start="1"/>
          <w:cols w:space="720"/>
        </w:sectPr>
      </w:pPr>
    </w:p>
    <w:p w:rsidR="00343B85" w:rsidRPr="004521A7" w:rsidRDefault="00343B85" w:rsidP="00343B85">
      <w:pPr>
        <w:sectPr w:rsidR="00343B85" w:rsidRPr="004521A7">
          <w:type w:val="continuous"/>
          <w:pgSz w:w="11906" w:h="16838"/>
          <w:pgMar w:top="1134" w:right="851" w:bottom="1134" w:left="1701" w:header="284" w:footer="284" w:gutter="0"/>
          <w:pgNumType w:start="1"/>
          <w:cols w:space="720"/>
        </w:sectPr>
      </w:pPr>
    </w:p>
    <w:p w:rsidR="00343B85" w:rsidRPr="004521A7" w:rsidRDefault="00343B85" w:rsidP="00343B85">
      <w:pPr>
        <w:pStyle w:val="ConsPlusNormal0"/>
        <w:jc w:val="right"/>
      </w:pPr>
      <w:r w:rsidRPr="004521A7">
        <w:lastRenderedPageBreak/>
        <w:t>Приложение  5</w:t>
      </w:r>
    </w:p>
    <w:p w:rsidR="00343B85" w:rsidRPr="004521A7" w:rsidRDefault="00343B85" w:rsidP="00343B85">
      <w:pPr>
        <w:pStyle w:val="ConsPlusNormal0"/>
        <w:jc w:val="right"/>
      </w:pPr>
      <w:r w:rsidRPr="004521A7">
        <w:t>к Административному регламенту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89"/>
      <w:bookmarkEnd w:id="6"/>
    </w:p>
    <w:p w:rsidR="00343B85" w:rsidRPr="004521A7" w:rsidRDefault="00343B85" w:rsidP="00343B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РАЗРЕШЕНИЕ</w:t>
      </w:r>
    </w:p>
    <w:p w:rsidR="00343B85" w:rsidRPr="004521A7" w:rsidRDefault="00343B85" w:rsidP="00343B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НА ПРАВО ОРГАНИЗАЦИИ ЯРМАРКИ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Регистрационный номер _______________ Дата выдачи "____" __________ 20__ г.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4521A7">
        <w:rPr>
          <w:rFonts w:ascii="Times New Roman" w:hAnsi="Times New Roman" w:cs="Times New Roman"/>
          <w:sz w:val="24"/>
          <w:szCs w:val="24"/>
        </w:rPr>
        <w:t>(организационно-правовая форма, полное и (если имеется)</w:t>
      </w:r>
      <w:proofErr w:type="gramEnd"/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сокращенное фирменное наименование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юридического лица, для индивидуального предпринимателя - фамилия, имя,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отчество и N свидетельства о </w:t>
      </w:r>
      <w:proofErr w:type="gramStart"/>
      <w:r w:rsidRPr="004521A7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регистрации, дата его выдачи и наименование зарегистрировавшего органа,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4521A7">
        <w:rPr>
          <w:rFonts w:ascii="Times New Roman" w:hAnsi="Times New Roman" w:cs="Times New Roman"/>
          <w:sz w:val="24"/>
          <w:szCs w:val="24"/>
        </w:rPr>
        <w:t>ИНН)</w:t>
      </w:r>
      <w:proofErr w:type="gramEnd"/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Адрес места нахождения юридического лица 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 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(дата присвоения, наименование налогового органа)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На   основании   настоящего   разрешения  заявитель  приобретает  право  </w:t>
      </w:r>
      <w:proofErr w:type="gramStart"/>
      <w:r w:rsidRPr="004521A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организацию ярмарки _______________________________________________________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Тип ярмарки _______________________________________________________________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Специализация ярмарки _____________________________________________________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Место проведения ярмарки 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Площадь здания, строения, сооружения и (или) земельного участка 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Реквизиты  документа,  подтверждающего  право  собственности  (пользования)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зданием, строением, сооружением или земельным участком 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Режим работы ярмарки ______________________________________________________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Срок проведения ярмарки ___________________________________________________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Максимальное количество мест для продажи товаров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(выполнения работ, оказания услуг) на ярмарке 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Количество   мест   для   парковки  автотранспортных  сре</w:t>
      </w:r>
      <w:proofErr w:type="gramStart"/>
      <w:r w:rsidRPr="004521A7"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 w:rsidRPr="004521A7">
        <w:rPr>
          <w:rFonts w:ascii="Times New Roman" w:hAnsi="Times New Roman" w:cs="Times New Roman"/>
          <w:sz w:val="24"/>
          <w:szCs w:val="24"/>
        </w:rPr>
        <w:t>одавцов  и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покупателей _______________________________________________________________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Срок действия разрешения с "__" _________ 20__ г. по "__" _________ 20__ г.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Основание: постановление __________________________________________________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от "___" __________ 20__ N 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________________________________ ________________ _________________________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>(должность уполномоченного лица)     (подпись)      (расшифровка подписи)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1A7">
        <w:rPr>
          <w:rFonts w:ascii="Times New Roman" w:hAnsi="Times New Roman" w:cs="Times New Roman"/>
          <w:sz w:val="24"/>
          <w:szCs w:val="24"/>
        </w:rPr>
        <w:t xml:space="preserve">                             Место для печати</w:t>
      </w:r>
    </w:p>
    <w:p w:rsidR="00343B85" w:rsidRPr="004521A7" w:rsidRDefault="00343B85" w:rsidP="00343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B85" w:rsidRPr="004521A7" w:rsidRDefault="00343B85" w:rsidP="00343B85">
      <w:r w:rsidRPr="004521A7">
        <w:t>____________</w:t>
      </w:r>
    </w:p>
    <w:p w:rsidR="00343B85" w:rsidRDefault="00343B85" w:rsidP="00343B85"/>
    <w:p w:rsidR="00BB5102" w:rsidRPr="00BB5102" w:rsidRDefault="00BB5102" w:rsidP="00BB5102">
      <w:pPr>
        <w:jc w:val="center"/>
        <w:rPr>
          <w:b/>
        </w:rPr>
      </w:pPr>
    </w:p>
    <w:sectPr w:rsidR="00BB5102" w:rsidRPr="00BB5102" w:rsidSect="00FC39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F7"/>
    <w:rsid w:val="00012795"/>
    <w:rsid w:val="000157C1"/>
    <w:rsid w:val="00015A0C"/>
    <w:rsid w:val="000319A1"/>
    <w:rsid w:val="00041395"/>
    <w:rsid w:val="00053D45"/>
    <w:rsid w:val="00074116"/>
    <w:rsid w:val="00074C6A"/>
    <w:rsid w:val="00093AD7"/>
    <w:rsid w:val="000A294C"/>
    <w:rsid w:val="000A2A19"/>
    <w:rsid w:val="00115EF7"/>
    <w:rsid w:val="001300C2"/>
    <w:rsid w:val="001408DE"/>
    <w:rsid w:val="00145820"/>
    <w:rsid w:val="001625FA"/>
    <w:rsid w:val="00181A4C"/>
    <w:rsid w:val="00193067"/>
    <w:rsid w:val="001A000C"/>
    <w:rsid w:val="00206476"/>
    <w:rsid w:val="0022215D"/>
    <w:rsid w:val="0022272C"/>
    <w:rsid w:val="00227492"/>
    <w:rsid w:val="0023198E"/>
    <w:rsid w:val="00233E29"/>
    <w:rsid w:val="002A2CB1"/>
    <w:rsid w:val="002A6CC9"/>
    <w:rsid w:val="002D014B"/>
    <w:rsid w:val="00300C3D"/>
    <w:rsid w:val="003276D7"/>
    <w:rsid w:val="0034343D"/>
    <w:rsid w:val="00343B85"/>
    <w:rsid w:val="00344C0F"/>
    <w:rsid w:val="00383AA0"/>
    <w:rsid w:val="00394968"/>
    <w:rsid w:val="003C24B5"/>
    <w:rsid w:val="003C25DE"/>
    <w:rsid w:val="003C5950"/>
    <w:rsid w:val="003D25F8"/>
    <w:rsid w:val="003F43F1"/>
    <w:rsid w:val="00401E09"/>
    <w:rsid w:val="00421EB7"/>
    <w:rsid w:val="00434113"/>
    <w:rsid w:val="00437DB4"/>
    <w:rsid w:val="00442164"/>
    <w:rsid w:val="0046227F"/>
    <w:rsid w:val="00464AB6"/>
    <w:rsid w:val="00466B17"/>
    <w:rsid w:val="00471779"/>
    <w:rsid w:val="004A0C9C"/>
    <w:rsid w:val="004A7E05"/>
    <w:rsid w:val="004B5E4B"/>
    <w:rsid w:val="00504318"/>
    <w:rsid w:val="00515C61"/>
    <w:rsid w:val="00520285"/>
    <w:rsid w:val="00534CB0"/>
    <w:rsid w:val="00535B20"/>
    <w:rsid w:val="00544462"/>
    <w:rsid w:val="005475EB"/>
    <w:rsid w:val="00552049"/>
    <w:rsid w:val="00555DBD"/>
    <w:rsid w:val="005644B2"/>
    <w:rsid w:val="005659E8"/>
    <w:rsid w:val="005A188A"/>
    <w:rsid w:val="005A3848"/>
    <w:rsid w:val="005B475B"/>
    <w:rsid w:val="005B7780"/>
    <w:rsid w:val="005D687B"/>
    <w:rsid w:val="005E0248"/>
    <w:rsid w:val="00633E0E"/>
    <w:rsid w:val="006566B3"/>
    <w:rsid w:val="00656EAC"/>
    <w:rsid w:val="00662E74"/>
    <w:rsid w:val="0067131F"/>
    <w:rsid w:val="006951D1"/>
    <w:rsid w:val="006A038B"/>
    <w:rsid w:val="006A1C71"/>
    <w:rsid w:val="006A3FD8"/>
    <w:rsid w:val="006B3DA4"/>
    <w:rsid w:val="006D0387"/>
    <w:rsid w:val="006D4C9A"/>
    <w:rsid w:val="006F0412"/>
    <w:rsid w:val="0070373D"/>
    <w:rsid w:val="007146F4"/>
    <w:rsid w:val="00741B31"/>
    <w:rsid w:val="00745A21"/>
    <w:rsid w:val="0079045B"/>
    <w:rsid w:val="007B204F"/>
    <w:rsid w:val="007D56A8"/>
    <w:rsid w:val="0080308C"/>
    <w:rsid w:val="00806297"/>
    <w:rsid w:val="00853DD1"/>
    <w:rsid w:val="00862E88"/>
    <w:rsid w:val="00871B46"/>
    <w:rsid w:val="008E3F61"/>
    <w:rsid w:val="008E7FC2"/>
    <w:rsid w:val="0094595F"/>
    <w:rsid w:val="00947023"/>
    <w:rsid w:val="00990C4E"/>
    <w:rsid w:val="009A0B8E"/>
    <w:rsid w:val="009B386B"/>
    <w:rsid w:val="009C0D8F"/>
    <w:rsid w:val="009D1283"/>
    <w:rsid w:val="009F0F0D"/>
    <w:rsid w:val="009F5F45"/>
    <w:rsid w:val="009F653D"/>
    <w:rsid w:val="00A16784"/>
    <w:rsid w:val="00A33EBC"/>
    <w:rsid w:val="00A36DC4"/>
    <w:rsid w:val="00A56B31"/>
    <w:rsid w:val="00A60E82"/>
    <w:rsid w:val="00A66BC5"/>
    <w:rsid w:val="00A7788B"/>
    <w:rsid w:val="00A85F54"/>
    <w:rsid w:val="00A90D9F"/>
    <w:rsid w:val="00AF61AD"/>
    <w:rsid w:val="00B10C71"/>
    <w:rsid w:val="00B2306B"/>
    <w:rsid w:val="00B479F0"/>
    <w:rsid w:val="00B73C3C"/>
    <w:rsid w:val="00B910DD"/>
    <w:rsid w:val="00BA3706"/>
    <w:rsid w:val="00BB1456"/>
    <w:rsid w:val="00BB5102"/>
    <w:rsid w:val="00BB69EF"/>
    <w:rsid w:val="00BF6A85"/>
    <w:rsid w:val="00C15577"/>
    <w:rsid w:val="00C21B8C"/>
    <w:rsid w:val="00C277B3"/>
    <w:rsid w:val="00C3605A"/>
    <w:rsid w:val="00C401CC"/>
    <w:rsid w:val="00C46B47"/>
    <w:rsid w:val="00C93FD3"/>
    <w:rsid w:val="00CB571A"/>
    <w:rsid w:val="00CC2A2A"/>
    <w:rsid w:val="00CE132F"/>
    <w:rsid w:val="00D2097C"/>
    <w:rsid w:val="00D3336C"/>
    <w:rsid w:val="00D33B2C"/>
    <w:rsid w:val="00D42AED"/>
    <w:rsid w:val="00D64018"/>
    <w:rsid w:val="00D676EF"/>
    <w:rsid w:val="00D76BAC"/>
    <w:rsid w:val="00D8765E"/>
    <w:rsid w:val="00DD5250"/>
    <w:rsid w:val="00DD7621"/>
    <w:rsid w:val="00E0388F"/>
    <w:rsid w:val="00E113CF"/>
    <w:rsid w:val="00E2059B"/>
    <w:rsid w:val="00E40B52"/>
    <w:rsid w:val="00E627A6"/>
    <w:rsid w:val="00E71A29"/>
    <w:rsid w:val="00E96711"/>
    <w:rsid w:val="00EC2D7C"/>
    <w:rsid w:val="00ED0BCB"/>
    <w:rsid w:val="00ED300A"/>
    <w:rsid w:val="00ED6457"/>
    <w:rsid w:val="00EE4AA8"/>
    <w:rsid w:val="00EE58ED"/>
    <w:rsid w:val="00EF3E1D"/>
    <w:rsid w:val="00EF49D7"/>
    <w:rsid w:val="00F02746"/>
    <w:rsid w:val="00F20812"/>
    <w:rsid w:val="00F3704C"/>
    <w:rsid w:val="00F4566E"/>
    <w:rsid w:val="00F52A35"/>
    <w:rsid w:val="00F62B2B"/>
    <w:rsid w:val="00F637B6"/>
    <w:rsid w:val="00F7682F"/>
    <w:rsid w:val="00FA04DC"/>
    <w:rsid w:val="00FB2B59"/>
    <w:rsid w:val="00FC396E"/>
    <w:rsid w:val="00FC42FC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5102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BB5102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styleId="a5">
    <w:name w:val="Hyperlink"/>
    <w:unhideWhenUsed/>
    <w:rsid w:val="00343B85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43B85"/>
    <w:rPr>
      <w:rFonts w:ascii="Times New Roman" w:eastAsia="Calibri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rsid w:val="00343B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6">
    <w:name w:val="Strong"/>
    <w:basedOn w:val="a0"/>
    <w:qFormat/>
    <w:rsid w:val="00343B85"/>
    <w:rPr>
      <w:b/>
      <w:bCs/>
    </w:rPr>
  </w:style>
  <w:style w:type="paragraph" w:styleId="a7">
    <w:name w:val="Normal (Web)"/>
    <w:basedOn w:val="a"/>
    <w:unhideWhenUsed/>
    <w:rsid w:val="00343B85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343B85"/>
    <w:pPr>
      <w:spacing w:before="100" w:beforeAutospacing="1" w:after="100" w:afterAutospacing="1"/>
    </w:pPr>
  </w:style>
  <w:style w:type="paragraph" w:customStyle="1" w:styleId="ConsPlusNonformat">
    <w:name w:val="ConsPlusNonformat"/>
    <w:rsid w:val="00343B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343B85"/>
    <w:pPr>
      <w:widowControl w:val="0"/>
      <w:autoSpaceDE w:val="0"/>
      <w:autoSpaceDN w:val="0"/>
      <w:adjustRightInd w:val="0"/>
      <w:spacing w:line="314" w:lineRule="exact"/>
      <w:ind w:firstLine="677"/>
      <w:jc w:val="both"/>
    </w:pPr>
  </w:style>
  <w:style w:type="paragraph" w:customStyle="1" w:styleId="Style11">
    <w:name w:val="Style11"/>
    <w:basedOn w:val="a"/>
    <w:rsid w:val="00343B85"/>
    <w:pPr>
      <w:widowControl w:val="0"/>
      <w:autoSpaceDE w:val="0"/>
      <w:autoSpaceDN w:val="0"/>
      <w:adjustRightInd w:val="0"/>
      <w:spacing w:line="311" w:lineRule="exact"/>
      <w:ind w:firstLine="710"/>
      <w:jc w:val="both"/>
    </w:pPr>
  </w:style>
  <w:style w:type="character" w:customStyle="1" w:styleId="FontStyle20">
    <w:name w:val="Font Style20"/>
    <w:rsid w:val="00343B85"/>
    <w:rPr>
      <w:rFonts w:ascii="Times New Roman" w:hAnsi="Times New Roman" w:cs="Times New Roman" w:hint="default"/>
      <w:sz w:val="24"/>
      <w:szCs w:val="24"/>
    </w:rPr>
  </w:style>
  <w:style w:type="paragraph" w:styleId="a8">
    <w:name w:val="No Spacing"/>
    <w:uiPriority w:val="99"/>
    <w:qFormat/>
    <w:rsid w:val="00343B85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3434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34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5102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BB5102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styleId="a5">
    <w:name w:val="Hyperlink"/>
    <w:unhideWhenUsed/>
    <w:rsid w:val="00343B85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43B85"/>
    <w:rPr>
      <w:rFonts w:ascii="Times New Roman" w:eastAsia="Calibri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rsid w:val="00343B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6">
    <w:name w:val="Strong"/>
    <w:basedOn w:val="a0"/>
    <w:qFormat/>
    <w:rsid w:val="00343B85"/>
    <w:rPr>
      <w:b/>
      <w:bCs/>
    </w:rPr>
  </w:style>
  <w:style w:type="paragraph" w:styleId="a7">
    <w:name w:val="Normal (Web)"/>
    <w:basedOn w:val="a"/>
    <w:unhideWhenUsed/>
    <w:rsid w:val="00343B85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343B85"/>
    <w:pPr>
      <w:spacing w:before="100" w:beforeAutospacing="1" w:after="100" w:afterAutospacing="1"/>
    </w:pPr>
  </w:style>
  <w:style w:type="paragraph" w:customStyle="1" w:styleId="ConsPlusNonformat">
    <w:name w:val="ConsPlusNonformat"/>
    <w:rsid w:val="00343B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343B85"/>
    <w:pPr>
      <w:widowControl w:val="0"/>
      <w:autoSpaceDE w:val="0"/>
      <w:autoSpaceDN w:val="0"/>
      <w:adjustRightInd w:val="0"/>
      <w:spacing w:line="314" w:lineRule="exact"/>
      <w:ind w:firstLine="677"/>
      <w:jc w:val="both"/>
    </w:pPr>
  </w:style>
  <w:style w:type="paragraph" w:customStyle="1" w:styleId="Style11">
    <w:name w:val="Style11"/>
    <w:basedOn w:val="a"/>
    <w:rsid w:val="00343B85"/>
    <w:pPr>
      <w:widowControl w:val="0"/>
      <w:autoSpaceDE w:val="0"/>
      <w:autoSpaceDN w:val="0"/>
      <w:adjustRightInd w:val="0"/>
      <w:spacing w:line="311" w:lineRule="exact"/>
      <w:ind w:firstLine="710"/>
      <w:jc w:val="both"/>
    </w:pPr>
  </w:style>
  <w:style w:type="character" w:customStyle="1" w:styleId="FontStyle20">
    <w:name w:val="Font Style20"/>
    <w:rsid w:val="00343B85"/>
    <w:rPr>
      <w:rFonts w:ascii="Times New Roman" w:hAnsi="Times New Roman" w:cs="Times New Roman" w:hint="default"/>
      <w:sz w:val="24"/>
      <w:szCs w:val="24"/>
    </w:rPr>
  </w:style>
  <w:style w:type="paragraph" w:styleId="a8">
    <w:name w:val="No Spacing"/>
    <w:uiPriority w:val="99"/>
    <w:qFormat/>
    <w:rsid w:val="00343B85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3434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34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-nnov.ru/?id=1851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2BECB2EF869F326D340F80038EE645783F900FE33A67AA69A7021C9AF3LC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2BECB2EF869F326D340F80038EE64578319709E53967AA69A7021C9A3C4111ABC4CB5F830BCBFBFEL9J" TargetMode="External"/><Relationship Id="rId11" Type="http://schemas.openxmlformats.org/officeDocument/2006/relationships/hyperlink" Target="mailto:bmurzakaz@mts-nn.ru" TargetMode="External"/><Relationship Id="rId5" Type="http://schemas.openxmlformats.org/officeDocument/2006/relationships/image" Target="media/image1.jpeg"/><Relationship Id="rId10" Type="http://schemas.openxmlformats.org/officeDocument/2006/relationships/hyperlink" Target="file:///C:\Users\&#1045;&#1074;&#1075;&#1077;&#1085;&#1080;&#1103;\Desktop\&#1040;&#1044;&#1052;&#1048;&#1053;&#1048;&#1057;&#1058;&#1056;&#1040;&#1062;&#1048;&#1071;%20&#1043;&#1054;&#1056;&#1054;&#1044;&#1040;%20&#1053;&#1048;&#1046;&#1053;&#1045;&#1043;&#1054;%20&#1053;&#1054;&#1042;&#1043;&#1054;&#1056;&#1054;&#1044;&#1040;%20-%20&#1082;&#1086;&#1087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2BECB2EF869F326D340F80038EE64578319709E53967AA69A7021C9A3C4111ABC4CB5AF8L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7916</Words>
  <Characters>45126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Kozlova_IV</dc:creator>
  <cp:keywords/>
  <dc:description/>
  <cp:lastModifiedBy>User</cp:lastModifiedBy>
  <cp:revision>9</cp:revision>
  <cp:lastPrinted>2018-04-04T11:26:00Z</cp:lastPrinted>
  <dcterms:created xsi:type="dcterms:W3CDTF">2018-04-04T07:32:00Z</dcterms:created>
  <dcterms:modified xsi:type="dcterms:W3CDTF">2026-04-20T07:44:00Z</dcterms:modified>
</cp:coreProperties>
</file>